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FB" w:rsidRPr="008A37B5" w:rsidRDefault="00CE33FB" w:rsidP="00CE33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7B5">
        <w:rPr>
          <w:rFonts w:ascii="Times New Roman" w:hAnsi="Times New Roman"/>
          <w:b/>
          <w:sz w:val="28"/>
          <w:szCs w:val="28"/>
          <w:lang w:eastAsia="ru-RU"/>
        </w:rPr>
        <w:t>Анализ работы</w:t>
      </w:r>
    </w:p>
    <w:p w:rsidR="00CE33FB" w:rsidRDefault="00CE33FB" w:rsidP="00CE33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школьного </w:t>
      </w:r>
      <w:r w:rsidRPr="008A37B5">
        <w:rPr>
          <w:rFonts w:ascii="Times New Roman" w:hAnsi="Times New Roman"/>
          <w:b/>
          <w:sz w:val="28"/>
          <w:szCs w:val="28"/>
          <w:lang w:eastAsia="ru-RU"/>
        </w:rPr>
        <w:t>методического объединения</w:t>
      </w:r>
    </w:p>
    <w:p w:rsidR="00CE33FB" w:rsidRDefault="00CE33FB" w:rsidP="00CE33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7B5">
        <w:rPr>
          <w:rFonts w:ascii="Times New Roman" w:hAnsi="Times New Roman"/>
          <w:b/>
          <w:sz w:val="28"/>
          <w:szCs w:val="28"/>
          <w:lang w:eastAsia="ru-RU"/>
        </w:rPr>
        <w:t xml:space="preserve"> учителей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естественного цикла за 2017-2018 учебный </w:t>
      </w:r>
      <w:r w:rsidRPr="008A37B5">
        <w:rPr>
          <w:rFonts w:ascii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E33FB" w:rsidRDefault="00CE33FB" w:rsidP="00CE33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33FB" w:rsidRDefault="00CE33FB" w:rsidP="00CE33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2017-2018 учебном году  работа ШМО учителей естественного цикла </w:t>
      </w:r>
      <w:r w:rsidRPr="000F2CBF">
        <w:rPr>
          <w:rFonts w:ascii="Times New Roman" w:hAnsi="Times New Roman"/>
          <w:sz w:val="24"/>
          <w:szCs w:val="24"/>
        </w:rPr>
        <w:t>направлена на повышение квалификации и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2CBF">
        <w:rPr>
          <w:rFonts w:ascii="Times New Roman" w:hAnsi="Times New Roman"/>
          <w:sz w:val="24"/>
          <w:szCs w:val="24"/>
        </w:rPr>
        <w:t xml:space="preserve"> на развитие и пов</w:t>
      </w:r>
      <w:r>
        <w:rPr>
          <w:rFonts w:ascii="Times New Roman" w:hAnsi="Times New Roman"/>
          <w:sz w:val="24"/>
          <w:szCs w:val="24"/>
        </w:rPr>
        <w:t>ышение творческого потенциала</w:t>
      </w:r>
      <w:r w:rsidRPr="000F2CBF">
        <w:rPr>
          <w:rFonts w:ascii="Times New Roman" w:hAnsi="Times New Roman"/>
          <w:sz w:val="24"/>
          <w:szCs w:val="24"/>
        </w:rPr>
        <w:t xml:space="preserve"> каждого учител</w:t>
      </w:r>
      <w:r>
        <w:rPr>
          <w:rFonts w:ascii="Times New Roman" w:hAnsi="Times New Roman"/>
          <w:sz w:val="24"/>
          <w:szCs w:val="24"/>
        </w:rPr>
        <w:t>я</w:t>
      </w:r>
      <w:r w:rsidRPr="000F2CBF">
        <w:rPr>
          <w:rFonts w:ascii="Times New Roman" w:hAnsi="Times New Roman"/>
          <w:sz w:val="24"/>
          <w:szCs w:val="24"/>
        </w:rPr>
        <w:t xml:space="preserve">, а в итоге на совершенствование учебно-воспитательного процесса, достижение оптимального уровня образования, </w:t>
      </w:r>
      <w:r>
        <w:rPr>
          <w:rFonts w:ascii="Times New Roman" w:hAnsi="Times New Roman"/>
          <w:sz w:val="24"/>
          <w:szCs w:val="24"/>
        </w:rPr>
        <w:t xml:space="preserve">воспитания и развития </w:t>
      </w:r>
      <w:r w:rsidRPr="000F2CBF">
        <w:rPr>
          <w:rFonts w:ascii="Times New Roman" w:hAnsi="Times New Roman"/>
          <w:sz w:val="24"/>
          <w:szCs w:val="24"/>
        </w:rPr>
        <w:t xml:space="preserve"> школьников. </w:t>
      </w:r>
      <w:r>
        <w:rPr>
          <w:rFonts w:ascii="Times New Roman" w:hAnsi="Times New Roman"/>
          <w:sz w:val="24"/>
          <w:szCs w:val="24"/>
        </w:rPr>
        <w:t>В состав ШМО учителей естественного цикла входило  5 учителей</w:t>
      </w:r>
      <w:r w:rsidR="00B353A5">
        <w:rPr>
          <w:rFonts w:ascii="Times New Roman" w:hAnsi="Times New Roman"/>
          <w:sz w:val="24"/>
          <w:szCs w:val="24"/>
        </w:rPr>
        <w:t>.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992"/>
        <w:gridCol w:w="851"/>
        <w:gridCol w:w="709"/>
        <w:gridCol w:w="1695"/>
        <w:gridCol w:w="998"/>
        <w:gridCol w:w="1465"/>
      </w:tblGrid>
      <w:tr w:rsidR="00CE33FB" w:rsidRPr="00033CE3" w:rsidTr="00CE33FB">
        <w:trPr>
          <w:trHeight w:val="682"/>
        </w:trPr>
        <w:tc>
          <w:tcPr>
            <w:tcW w:w="284" w:type="dxa"/>
            <w:vMerge w:val="restart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843" w:type="dxa"/>
            <w:gridSpan w:val="2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2404" w:type="dxa"/>
            <w:gridSpan w:val="2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 (предметная)</w:t>
            </w:r>
          </w:p>
        </w:tc>
        <w:tc>
          <w:tcPr>
            <w:tcW w:w="2463" w:type="dxa"/>
            <w:gridSpan w:val="2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Аттестация</w:t>
            </w:r>
          </w:p>
        </w:tc>
      </w:tr>
      <w:tr w:rsidR="00CE33FB" w:rsidRPr="00033CE3" w:rsidTr="00CE33FB">
        <w:trPr>
          <w:trHeight w:val="119"/>
        </w:trPr>
        <w:tc>
          <w:tcPr>
            <w:tcW w:w="284" w:type="dxa"/>
            <w:vMerge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 проходили</w:t>
            </w: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CE33FB" w:rsidRPr="00033CE3" w:rsidTr="00CE33FB">
        <w:trPr>
          <w:trHeight w:val="356"/>
        </w:trPr>
        <w:tc>
          <w:tcPr>
            <w:tcW w:w="28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Андрофагина В.В.</w:t>
            </w:r>
          </w:p>
        </w:tc>
        <w:tc>
          <w:tcPr>
            <w:tcW w:w="113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ИПКРО</w:t>
            </w: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33FB" w:rsidRPr="00033CE3" w:rsidTr="00CE33FB">
        <w:trPr>
          <w:trHeight w:val="446"/>
        </w:trPr>
        <w:tc>
          <w:tcPr>
            <w:tcW w:w="28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Боровикова Л.А</w:t>
            </w:r>
          </w:p>
        </w:tc>
        <w:tc>
          <w:tcPr>
            <w:tcW w:w="113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ИПКРО</w:t>
            </w: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CE33FB" w:rsidRPr="00033CE3" w:rsidTr="00CE33FB">
        <w:trPr>
          <w:trHeight w:val="223"/>
        </w:trPr>
        <w:tc>
          <w:tcPr>
            <w:tcW w:w="28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Бочкарникова О.Н.</w:t>
            </w:r>
          </w:p>
        </w:tc>
        <w:tc>
          <w:tcPr>
            <w:tcW w:w="113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1категория</w:t>
            </w:r>
          </w:p>
        </w:tc>
      </w:tr>
      <w:tr w:rsidR="00CE33FB" w:rsidRPr="00033CE3" w:rsidTr="00CE33FB">
        <w:trPr>
          <w:trHeight w:val="235"/>
        </w:trPr>
        <w:tc>
          <w:tcPr>
            <w:tcW w:w="28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КурекН.Н</w:t>
            </w:r>
          </w:p>
        </w:tc>
        <w:tc>
          <w:tcPr>
            <w:tcW w:w="113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категория</w:t>
            </w:r>
          </w:p>
        </w:tc>
      </w:tr>
      <w:tr w:rsidR="00CE33FB" w:rsidRPr="00033CE3" w:rsidTr="00CE33FB">
        <w:trPr>
          <w:trHeight w:val="223"/>
        </w:trPr>
        <w:tc>
          <w:tcPr>
            <w:tcW w:w="28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Д.Н.</w:t>
            </w:r>
          </w:p>
        </w:tc>
        <w:tc>
          <w:tcPr>
            <w:tcW w:w="1134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3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CE33FB" w:rsidRPr="00033CE3" w:rsidRDefault="00CE33FB" w:rsidP="0006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E33FB" w:rsidRDefault="00CE33FB" w:rsidP="00CE33FB">
      <w:pPr>
        <w:spacing w:after="0"/>
        <w:ind w:right="991"/>
        <w:jc w:val="both"/>
        <w:rPr>
          <w:rFonts w:ascii="Times New Roman" w:hAnsi="Times New Roman"/>
          <w:sz w:val="24"/>
          <w:szCs w:val="24"/>
        </w:rPr>
      </w:pPr>
      <w:r w:rsidRPr="0092409A">
        <w:rPr>
          <w:rFonts w:ascii="Times New Roman" w:hAnsi="Times New Roman"/>
          <w:sz w:val="24"/>
          <w:szCs w:val="24"/>
        </w:rPr>
        <w:t xml:space="preserve">            </w:t>
      </w:r>
    </w:p>
    <w:p w:rsidR="00CE33FB" w:rsidRPr="00B007E3" w:rsidRDefault="00CE33FB" w:rsidP="00CE3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409A">
        <w:rPr>
          <w:rFonts w:ascii="Times New Roman" w:hAnsi="Times New Roman"/>
          <w:color w:val="000000"/>
          <w:sz w:val="24"/>
          <w:szCs w:val="24"/>
        </w:rPr>
        <w:t>ШМО учителей предметов естественного цикла продолжило работу над  темой «</w:t>
      </w:r>
      <w:r w:rsidRPr="0092409A">
        <w:rPr>
          <w:rFonts w:ascii="Times New Roman" w:hAnsi="Times New Roman"/>
          <w:sz w:val="24"/>
          <w:szCs w:val="24"/>
        </w:rPr>
        <w:t>Использование современных технологий в преподавании предметов естественного цикла в условиях введения  ФГОС ООО</w:t>
      </w:r>
      <w:r w:rsidR="00062BCC">
        <w:rPr>
          <w:rFonts w:ascii="Times New Roman" w:hAnsi="Times New Roman"/>
          <w:sz w:val="24"/>
          <w:szCs w:val="24"/>
        </w:rPr>
        <w:t>»</w:t>
      </w:r>
      <w:r w:rsidRPr="0092409A">
        <w:rPr>
          <w:rFonts w:ascii="Times New Roman" w:hAnsi="Times New Roman"/>
          <w:sz w:val="24"/>
          <w:szCs w:val="24"/>
        </w:rPr>
        <w:t xml:space="preserve"> с целью формирования социально активной личности </w:t>
      </w:r>
      <w:r w:rsidRPr="00B007E3">
        <w:rPr>
          <w:rFonts w:ascii="Times New Roman" w:hAnsi="Times New Roman"/>
          <w:b/>
          <w:sz w:val="24"/>
          <w:szCs w:val="24"/>
        </w:rPr>
        <w:t>через решение следующих задач:</w:t>
      </w:r>
    </w:p>
    <w:p w:rsidR="00CE33FB" w:rsidRDefault="00CE33FB" w:rsidP="00CE33FB">
      <w:pPr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-с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>овершенствовать педагогическое мастерство (профессиональную компетентность) учител</w:t>
      </w:r>
      <w:r>
        <w:rPr>
          <w:rFonts w:ascii="Times New Roman" w:hAnsi="Times New Roman"/>
          <w:bCs/>
          <w:sz w:val="24"/>
          <w:szCs w:val="24"/>
          <w:lang w:eastAsia="ar-SA"/>
        </w:rPr>
        <w:t>ей естественного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цикла через самообразование, обмен опытом, участие в различных методических мероприя</w:t>
      </w:r>
      <w:r>
        <w:rPr>
          <w:rFonts w:ascii="Times New Roman" w:hAnsi="Times New Roman"/>
          <w:bCs/>
          <w:sz w:val="24"/>
          <w:szCs w:val="24"/>
          <w:lang w:eastAsia="ar-SA"/>
        </w:rPr>
        <w:t>тиях;</w:t>
      </w:r>
    </w:p>
    <w:p w:rsidR="00CE33FB" w:rsidRDefault="00CE33FB" w:rsidP="00CE33FB">
      <w:pPr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-п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>овысить квалификацию педагогов по проблемам</w:t>
      </w:r>
    </w:p>
    <w:p w:rsidR="00CE33FB" w:rsidRPr="006B5014" w:rsidRDefault="00CE33FB" w:rsidP="00CE3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- переход на новые учебные стандарты (формир</w:t>
      </w:r>
      <w:r>
        <w:rPr>
          <w:rFonts w:ascii="Times New Roman" w:hAnsi="Times New Roman"/>
          <w:bCs/>
          <w:sz w:val="24"/>
          <w:szCs w:val="24"/>
          <w:lang w:eastAsia="ar-SA"/>
        </w:rPr>
        <w:t>овать ключевые компетентности учащихся);</w:t>
      </w:r>
    </w:p>
    <w:p w:rsidR="00CE33FB" w:rsidRDefault="00CE33FB" w:rsidP="00CE33FB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- произвести отбор методов, средств, приемов, технологий, соответствующих новым ФГОС;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- внедрить в практику работы всех учителей </w:t>
      </w:r>
      <w:r>
        <w:rPr>
          <w:rFonts w:ascii="Times New Roman" w:hAnsi="Times New Roman"/>
          <w:bCs/>
          <w:sz w:val="24"/>
          <w:szCs w:val="24"/>
          <w:lang w:eastAsia="ar-SA"/>
        </w:rPr>
        <w:t>Ш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>МО технологии, направленные на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формирование компетентностей уча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>щихся: технологию развития критического мышления, информационно-коммуникационную технологию, игровые технологии, технол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огию проблемного обучения, 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метод проектов, метод самостоятельной работы;</w:t>
      </w:r>
    </w:p>
    <w:p w:rsidR="00CE33FB" w:rsidRDefault="00062BCC" w:rsidP="00CE33FB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CE33FB" w:rsidRPr="0092409A">
        <w:rPr>
          <w:rFonts w:ascii="Times New Roman" w:hAnsi="Times New Roman"/>
          <w:bCs/>
          <w:sz w:val="24"/>
          <w:szCs w:val="24"/>
          <w:lang w:eastAsia="ar-SA"/>
        </w:rPr>
        <w:t>создать условия для развития учебно-исследовательской культуры школьников на основе включения их в проектную и исследовательскую деятельность;</w:t>
      </w:r>
    </w:p>
    <w:p w:rsidR="00CE33FB" w:rsidRPr="006B5014" w:rsidRDefault="00CE33FB" w:rsidP="00CE33FB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-совершенствовать формы работы с одаренными учащимися;</w:t>
      </w:r>
    </w:p>
    <w:p w:rsidR="00CE33FB" w:rsidRPr="0092409A" w:rsidRDefault="00CE33FB" w:rsidP="00062BCC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-осуществлять психолого-педагогическую по</w:t>
      </w:r>
      <w:r>
        <w:rPr>
          <w:rFonts w:ascii="Times New Roman" w:hAnsi="Times New Roman"/>
          <w:bCs/>
          <w:sz w:val="24"/>
          <w:szCs w:val="24"/>
          <w:lang w:eastAsia="ar-SA"/>
        </w:rPr>
        <w:t>ддержку учащимся с ОВЗ.</w:t>
      </w:r>
    </w:p>
    <w:p w:rsidR="00CE33FB" w:rsidRPr="00B007E3" w:rsidRDefault="00CE33FB" w:rsidP="00CE33F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E3"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деятельности: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t>1. Повышение качества ЗУН.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t>2. Профессиональный рост учителя.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lastRenderedPageBreak/>
        <w:t>3. Поиск и поддержка одаренных детей.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t>4. Подготовка к итоговой аттестации.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t>Для достижения цели и реализации поставленных задач использовались</w:t>
      </w:r>
    </w:p>
    <w:p w:rsidR="00CE33FB" w:rsidRPr="00E64ECD" w:rsidRDefault="00CE33FB" w:rsidP="00CE33F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4ECD"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r w:rsidRPr="00B007E3">
        <w:rPr>
          <w:rFonts w:ascii="Times New Roman" w:hAnsi="Times New Roman"/>
          <w:b/>
          <w:color w:val="000000"/>
          <w:sz w:val="24"/>
          <w:szCs w:val="24"/>
        </w:rPr>
        <w:t>формы работы</w:t>
      </w:r>
      <w:r w:rsidRPr="00872DF7">
        <w:rPr>
          <w:rFonts w:ascii="Times New Roman" w:hAnsi="Times New Roman"/>
          <w:color w:val="000000"/>
          <w:sz w:val="24"/>
          <w:szCs w:val="24"/>
        </w:rPr>
        <w:t>: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624"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ab/>
        <w:t>осуществление внутришкольных мониторингов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( и ВПР) по предметам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естестве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нного 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цик</w:t>
      </w:r>
      <w:r>
        <w:rPr>
          <w:rFonts w:ascii="Times New Roman" w:hAnsi="Times New Roman"/>
          <w:bCs/>
          <w:sz w:val="24"/>
          <w:szCs w:val="24"/>
          <w:lang w:eastAsia="ar-SA"/>
        </w:rPr>
        <w:t>ла</w:t>
      </w:r>
    </w:p>
    <w:p w:rsidR="00CE33FB" w:rsidRDefault="00CE33FB" w:rsidP="00CE33FB">
      <w:pPr>
        <w:tabs>
          <w:tab w:val="left" w:pos="284"/>
        </w:tabs>
        <w:suppressAutoHyphens/>
        <w:spacing w:after="0"/>
        <w:ind w:right="624"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ab/>
        <w:t>работа учителей над темами самообразования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CE33FB" w:rsidRPr="001E5454" w:rsidRDefault="00CE33FB" w:rsidP="00CE33FB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/>
        <w:ind w:right="624"/>
        <w:rPr>
          <w:rFonts w:ascii="Times New Roman" w:hAnsi="Times New Roman"/>
          <w:bCs/>
          <w:sz w:val="24"/>
          <w:szCs w:val="24"/>
          <w:lang w:eastAsia="ar-SA"/>
        </w:rPr>
      </w:pPr>
      <w:r w:rsidRPr="001E5454">
        <w:rPr>
          <w:rFonts w:ascii="Times New Roman" w:hAnsi="Times New Roman"/>
          <w:bCs/>
          <w:sz w:val="24"/>
          <w:szCs w:val="24"/>
          <w:lang w:eastAsia="ar-SA"/>
        </w:rPr>
        <w:t>работа над Досье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профессионального роста учителя;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624"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ab/>
        <w:t>организация и проведение открытых уроков по предмет</w:t>
      </w:r>
      <w:r>
        <w:rPr>
          <w:rFonts w:ascii="Times New Roman" w:hAnsi="Times New Roman"/>
          <w:bCs/>
          <w:sz w:val="24"/>
          <w:szCs w:val="24"/>
          <w:lang w:eastAsia="ar-SA"/>
        </w:rPr>
        <w:t>ам естественного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цикла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87" w:firstLine="42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•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>анализ  результатов учащихся  при  сдаче ЕГЭ и ГИА  по географии, биологии, химии, физике.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175"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ab/>
        <w:t>участие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 работе городского  ППО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175" w:firstLine="426"/>
        <w:rPr>
          <w:rFonts w:ascii="Times New Roman" w:hAnsi="Times New Roman"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 xml:space="preserve"> •  </w:t>
      </w:r>
      <w:r w:rsidRPr="0092409A">
        <w:rPr>
          <w:rFonts w:ascii="Times New Roman" w:hAnsi="Times New Roman"/>
          <w:sz w:val="24"/>
          <w:szCs w:val="24"/>
          <w:lang w:eastAsia="ar-SA"/>
        </w:rPr>
        <w:t>участие в вебинарах</w:t>
      </w:r>
    </w:p>
    <w:p w:rsidR="00CE33FB" w:rsidRPr="0092409A" w:rsidRDefault="00CE33FB" w:rsidP="00CE33FB">
      <w:pPr>
        <w:tabs>
          <w:tab w:val="left" w:pos="284"/>
        </w:tabs>
        <w:suppressAutoHyphens/>
        <w:spacing w:after="0"/>
        <w:ind w:right="624"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92409A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ab/>
        <w:t>участие в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международных конкурсах  и олимпиадах</w:t>
      </w:r>
      <w:r w:rsidRPr="0092409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CE33FB" w:rsidRPr="008610A9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 xml:space="preserve">За отчетный период было проведено </w:t>
      </w:r>
      <w:r w:rsidRPr="00872DF7"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>заседаний</w:t>
      </w:r>
      <w:r w:rsidRPr="008610A9">
        <w:rPr>
          <w:rFonts w:ascii="Times New Roman" w:hAnsi="Times New Roman"/>
          <w:color w:val="000000"/>
          <w:sz w:val="24"/>
          <w:szCs w:val="24"/>
        </w:rPr>
        <w:t xml:space="preserve"> ШМО цикла, на которых обсуждались следующие вопросы:</w:t>
      </w:r>
    </w:p>
    <w:p w:rsidR="00CE33FB" w:rsidRPr="008610A9" w:rsidRDefault="00CE33FB" w:rsidP="00CE33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>1.</w:t>
      </w:r>
      <w:r w:rsidRPr="008610A9">
        <w:rPr>
          <w:rFonts w:ascii="Times New Roman" w:hAnsi="Times New Roman"/>
          <w:sz w:val="24"/>
          <w:szCs w:val="24"/>
        </w:rPr>
        <w:t xml:space="preserve"> введение ФГОС второго поколения. Изучение документации по введению ФГОС в основную школу;</w:t>
      </w:r>
    </w:p>
    <w:p w:rsidR="00CE33FB" w:rsidRPr="008610A9" w:rsidRDefault="00CE33FB" w:rsidP="00CE33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>2.</w:t>
      </w:r>
      <w:r w:rsidRPr="0086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по изучению учителями Профессионального стандарта</w:t>
      </w:r>
      <w:r w:rsidRPr="008610A9">
        <w:rPr>
          <w:rFonts w:ascii="Times New Roman" w:hAnsi="Times New Roman"/>
          <w:sz w:val="24"/>
          <w:szCs w:val="24"/>
        </w:rPr>
        <w:t xml:space="preserve"> педагога;</w:t>
      </w:r>
    </w:p>
    <w:p w:rsidR="00CE33FB" w:rsidRPr="008610A9" w:rsidRDefault="00CE33FB" w:rsidP="00CE33F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 xml:space="preserve">     3.рассмотрение и утве</w:t>
      </w:r>
      <w:r>
        <w:rPr>
          <w:rFonts w:ascii="Times New Roman" w:hAnsi="Times New Roman"/>
          <w:color w:val="000000"/>
          <w:sz w:val="24"/>
          <w:szCs w:val="24"/>
        </w:rPr>
        <w:t>рждение плана работы ШМО на 2017</w:t>
      </w:r>
      <w:r w:rsidRPr="008610A9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8610A9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CE33FB" w:rsidRPr="008610A9" w:rsidRDefault="00CE33FB" w:rsidP="00CE3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 xml:space="preserve">     4.рассмотрение и утверждение рабочих программ по предметам;</w:t>
      </w:r>
      <w:r w:rsidRPr="008610A9">
        <w:rPr>
          <w:rFonts w:ascii="Times New Roman" w:hAnsi="Times New Roman"/>
          <w:sz w:val="24"/>
          <w:szCs w:val="24"/>
        </w:rPr>
        <w:t xml:space="preserve"> программ курсов  </w:t>
      </w:r>
    </w:p>
    <w:p w:rsidR="00CE33FB" w:rsidRPr="008610A9" w:rsidRDefault="00CE33FB" w:rsidP="00CE3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sz w:val="24"/>
          <w:szCs w:val="24"/>
        </w:rPr>
        <w:t xml:space="preserve">      по выбору в 7-11 классах,  курсов внеурочной деятельности в 1-6 классах;</w:t>
      </w:r>
    </w:p>
    <w:p w:rsidR="00CE33FB" w:rsidRPr="008610A9" w:rsidRDefault="00CE33FB" w:rsidP="00CE3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sz w:val="24"/>
          <w:szCs w:val="24"/>
        </w:rPr>
        <w:t xml:space="preserve">     5. организация,  проведение  и анализ итогов школьных предметных олимпиад;  </w:t>
      </w:r>
    </w:p>
    <w:p w:rsidR="00CE33FB" w:rsidRPr="008610A9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 xml:space="preserve">     6.анализ про</w:t>
      </w:r>
      <w:r>
        <w:rPr>
          <w:rFonts w:ascii="Times New Roman" w:hAnsi="Times New Roman"/>
          <w:color w:val="000000"/>
          <w:sz w:val="24"/>
          <w:szCs w:val="24"/>
        </w:rPr>
        <w:t xml:space="preserve">ведения ЕГЭ и ГИА по </w:t>
      </w:r>
      <w:r w:rsidRPr="008610A9">
        <w:rPr>
          <w:rFonts w:ascii="Times New Roman" w:hAnsi="Times New Roman"/>
          <w:color w:val="000000"/>
          <w:sz w:val="24"/>
          <w:szCs w:val="24"/>
        </w:rPr>
        <w:t xml:space="preserve"> географии, физике, химии, биологи</w:t>
      </w:r>
      <w:r>
        <w:rPr>
          <w:rFonts w:ascii="Times New Roman" w:hAnsi="Times New Roman"/>
          <w:color w:val="000000"/>
          <w:sz w:val="24"/>
          <w:szCs w:val="24"/>
        </w:rPr>
        <w:t>и в школе, городе, области (2016-2017</w:t>
      </w:r>
      <w:r w:rsidRPr="008610A9">
        <w:rPr>
          <w:rFonts w:ascii="Times New Roman" w:hAnsi="Times New Roman"/>
          <w:color w:val="000000"/>
          <w:sz w:val="24"/>
          <w:szCs w:val="24"/>
        </w:rPr>
        <w:t xml:space="preserve"> уч.год);</w:t>
      </w:r>
    </w:p>
    <w:p w:rsidR="00CE33FB" w:rsidRPr="008610A9" w:rsidRDefault="00CE33FB" w:rsidP="00CE33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sz w:val="24"/>
          <w:szCs w:val="24"/>
        </w:rPr>
        <w:t>7.педагогическое, методическое  сопровождение подготовки учащихся к ГИА;</w:t>
      </w:r>
    </w:p>
    <w:p w:rsidR="00CE33FB" w:rsidRPr="008610A9" w:rsidRDefault="00CE33FB" w:rsidP="00CE33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610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работа с одаренными учащимися и учащимися с ОВЗ.</w:t>
      </w:r>
    </w:p>
    <w:p w:rsidR="00CE33FB" w:rsidRDefault="00CE33FB" w:rsidP="00CE33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0A9">
        <w:rPr>
          <w:rFonts w:ascii="Times New Roman" w:hAnsi="Times New Roman"/>
          <w:color w:val="000000"/>
          <w:sz w:val="24"/>
          <w:szCs w:val="24"/>
        </w:rPr>
        <w:t>Организация работы ШМО учителей была связа</w:t>
      </w:r>
      <w:r w:rsidR="00062BCC">
        <w:rPr>
          <w:rFonts w:ascii="Times New Roman" w:hAnsi="Times New Roman"/>
          <w:color w:val="000000"/>
          <w:sz w:val="24"/>
          <w:szCs w:val="24"/>
        </w:rPr>
        <w:t>на с методической работой школы. У</w:t>
      </w:r>
      <w:r w:rsidRPr="008610A9">
        <w:rPr>
          <w:rFonts w:ascii="Times New Roman" w:hAnsi="Times New Roman"/>
          <w:color w:val="000000"/>
          <w:sz w:val="24"/>
          <w:szCs w:val="24"/>
        </w:rPr>
        <w:t>чителя принимали активное участие в реализации  темы школы. Вся работа имела практическую направленность и была ориентирована на повышение проф</w:t>
      </w:r>
      <w:r>
        <w:rPr>
          <w:rFonts w:ascii="Times New Roman" w:hAnsi="Times New Roman"/>
          <w:color w:val="000000"/>
          <w:sz w:val="24"/>
          <w:szCs w:val="24"/>
        </w:rPr>
        <w:t xml:space="preserve">ессионализма учителей.        </w:t>
      </w:r>
    </w:p>
    <w:p w:rsidR="00CE33FB" w:rsidRPr="007F7CA7" w:rsidRDefault="00CE33FB" w:rsidP="00CE33F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CA7">
        <w:rPr>
          <w:rFonts w:ascii="Times New Roman" w:hAnsi="Times New Roman"/>
          <w:color w:val="000000"/>
          <w:sz w:val="24"/>
          <w:szCs w:val="24"/>
        </w:rPr>
        <w:t>Для расширения, углубления знаний, повышения мотивации учащихся учителя естественного цикла  вели внеурочную деятельность по своим предметам:</w:t>
      </w:r>
    </w:p>
    <w:p w:rsidR="00CE33FB" w:rsidRPr="007F7CA7" w:rsidRDefault="00CE33FB" w:rsidP="00CE33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2911"/>
        <w:gridCol w:w="1152"/>
        <w:gridCol w:w="4763"/>
      </w:tblGrid>
      <w:tr w:rsidR="00CE33FB" w:rsidRPr="00033CE3" w:rsidTr="00062BCC">
        <w:trPr>
          <w:trHeight w:val="277"/>
        </w:trPr>
        <w:tc>
          <w:tcPr>
            <w:tcW w:w="1028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1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10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49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Название с\курса, факультатива, кружка</w:t>
            </w:r>
          </w:p>
        </w:tc>
      </w:tr>
      <w:tr w:rsidR="00CE33FB" w:rsidRPr="00033CE3" w:rsidTr="00062BCC">
        <w:trPr>
          <w:trHeight w:val="277"/>
        </w:trPr>
        <w:tc>
          <w:tcPr>
            <w:tcW w:w="1028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Л.А.</w:t>
            </w:r>
          </w:p>
        </w:tc>
        <w:tc>
          <w:tcPr>
            <w:tcW w:w="1510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,11</w:t>
            </w:r>
          </w:p>
        </w:tc>
        <w:tc>
          <w:tcPr>
            <w:tcW w:w="749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«Саянск-городок, Сибири уголок»</w:t>
            </w:r>
          </w:p>
        </w:tc>
      </w:tr>
      <w:tr w:rsidR="00CE33FB" w:rsidRPr="00033CE3" w:rsidTr="00062BCC">
        <w:trPr>
          <w:trHeight w:val="293"/>
        </w:trPr>
        <w:tc>
          <w:tcPr>
            <w:tcW w:w="1028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1510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Байкаловедение</w:t>
            </w:r>
          </w:p>
        </w:tc>
      </w:tr>
      <w:tr w:rsidR="00062BCC" w:rsidRPr="00033CE3" w:rsidTr="00062BCC">
        <w:trPr>
          <w:trHeight w:val="293"/>
        </w:trPr>
        <w:tc>
          <w:tcPr>
            <w:tcW w:w="1028" w:type="dxa"/>
          </w:tcPr>
          <w:p w:rsidR="00062BCC" w:rsidRPr="007F7CA7" w:rsidRDefault="00062BCC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062BCC" w:rsidRPr="007F7CA7" w:rsidRDefault="005D2F93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1510" w:type="dxa"/>
          </w:tcPr>
          <w:p w:rsidR="00062BCC" w:rsidRPr="007F7CA7" w:rsidRDefault="00062BCC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7499" w:type="dxa"/>
          </w:tcPr>
          <w:p w:rsidR="00062BCC" w:rsidRPr="007F7CA7" w:rsidRDefault="00062BCC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Живая природа</w:t>
            </w:r>
          </w:p>
        </w:tc>
      </w:tr>
      <w:tr w:rsidR="00CE33FB" w:rsidRPr="00033CE3" w:rsidTr="00062BCC">
        <w:trPr>
          <w:trHeight w:val="277"/>
        </w:trPr>
        <w:tc>
          <w:tcPr>
            <w:tcW w:w="1028" w:type="dxa"/>
          </w:tcPr>
          <w:p w:rsidR="00CE33FB" w:rsidRPr="007F7CA7" w:rsidRDefault="00062BCC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Бочкарникова О.Н.</w:t>
            </w:r>
          </w:p>
        </w:tc>
        <w:tc>
          <w:tcPr>
            <w:tcW w:w="1510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Инфознайка</w:t>
            </w:r>
          </w:p>
        </w:tc>
      </w:tr>
      <w:tr w:rsidR="00CE33FB" w:rsidRPr="00033CE3" w:rsidTr="00062BCC">
        <w:trPr>
          <w:trHeight w:val="293"/>
        </w:trPr>
        <w:tc>
          <w:tcPr>
            <w:tcW w:w="1028" w:type="dxa"/>
          </w:tcPr>
          <w:p w:rsidR="00CE33FB" w:rsidRPr="007F7CA7" w:rsidRDefault="00062BCC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Курек Н.Н</w:t>
            </w:r>
          </w:p>
        </w:tc>
        <w:tc>
          <w:tcPr>
            <w:tcW w:w="1510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49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Инфознайка</w:t>
            </w:r>
          </w:p>
        </w:tc>
      </w:tr>
    </w:tbl>
    <w:p w:rsidR="00CE33FB" w:rsidRDefault="00CE33FB" w:rsidP="00CE33FB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E33FB" w:rsidRDefault="00CE33FB" w:rsidP="00CE33FB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77A6F">
        <w:rPr>
          <w:rFonts w:ascii="Times New Roman" w:hAnsi="Times New Roman"/>
          <w:sz w:val="24"/>
          <w:szCs w:val="24"/>
        </w:rPr>
        <w:t xml:space="preserve">Для обеспечения высокого методического уровня занятий все учителя работают по темам самообразования, часть которых способствуют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7A6F">
        <w:rPr>
          <w:rFonts w:ascii="Times New Roman" w:hAnsi="Times New Roman"/>
          <w:sz w:val="24"/>
          <w:szCs w:val="24"/>
        </w:rPr>
        <w:t>внедрению новых педагогических технологий.</w:t>
      </w:r>
    </w:p>
    <w:p w:rsidR="00CE33FB" w:rsidRDefault="00CE33FB" w:rsidP="00CE33F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3899"/>
        <w:gridCol w:w="3218"/>
      </w:tblGrid>
      <w:tr w:rsidR="00CE33FB" w:rsidRPr="007F7CA7" w:rsidTr="00062BCC">
        <w:trPr>
          <w:trHeight w:val="588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Тема самообразования</w:t>
            </w:r>
          </w:p>
        </w:tc>
        <w:tc>
          <w:tcPr>
            <w:tcW w:w="4809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Проделанная работа за полугодие</w:t>
            </w:r>
          </w:p>
        </w:tc>
      </w:tr>
      <w:tr w:rsidR="00CE33FB" w:rsidRPr="007F7CA7" w:rsidTr="00062BCC">
        <w:trPr>
          <w:trHeight w:val="900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учащихся на уроках географии как фактор успешной реализации ФГОС</w:t>
            </w:r>
          </w:p>
        </w:tc>
        <w:tc>
          <w:tcPr>
            <w:tcW w:w="480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Разработаны технологические карты (5-6 кл), открытый урок в 5б кл.</w:t>
            </w:r>
          </w:p>
        </w:tc>
      </w:tr>
      <w:tr w:rsidR="00CE33FB" w:rsidRPr="007F7CA7" w:rsidTr="00062BCC">
        <w:trPr>
          <w:trHeight w:val="883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Проектно-и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сследовательская деятельность на уроках биологии»</w:t>
            </w:r>
          </w:p>
        </w:tc>
        <w:tc>
          <w:tcPr>
            <w:tcW w:w="480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Разработаны технологические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карты (6 кл), открытый урок в 6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 кл.</w:t>
            </w:r>
          </w:p>
        </w:tc>
      </w:tr>
      <w:tr w:rsidR="00CE33FB" w:rsidRPr="007F7CA7" w:rsidTr="00062BCC">
        <w:trPr>
          <w:trHeight w:val="1194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Бочкарникова О.Н.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метода проектов на уроках ИВТ для развития мышления учащихся в соответствии с требованиями ФГОС»</w:t>
            </w:r>
          </w:p>
        </w:tc>
        <w:tc>
          <w:tcPr>
            <w:tcW w:w="4809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Подбор и изучение литературы, составление</w:t>
            </w:r>
          </w:p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 карт.</w:t>
            </w:r>
          </w:p>
        </w:tc>
      </w:tr>
      <w:tr w:rsidR="00CE33FB" w:rsidRPr="007F7CA7" w:rsidTr="00062BCC">
        <w:trPr>
          <w:trHeight w:val="1488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Курек Н.Н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«Приемы тестового контроля как способ активизации познавательной деятельности»</w:t>
            </w:r>
          </w:p>
        </w:tc>
        <w:tc>
          <w:tcPr>
            <w:tcW w:w="480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Подбор и изучение литературы, составление тестов с учетом развития познавательной деятельности учащихся</w:t>
            </w:r>
          </w:p>
        </w:tc>
      </w:tr>
      <w:tr w:rsidR="00CE33FB" w:rsidRPr="007F7CA7" w:rsidTr="00062BCC">
        <w:trPr>
          <w:trHeight w:val="606"/>
        </w:trPr>
        <w:tc>
          <w:tcPr>
            <w:tcW w:w="347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Андрофагина В.В.</w:t>
            </w:r>
          </w:p>
        </w:tc>
        <w:tc>
          <w:tcPr>
            <w:tcW w:w="6145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«Системно-деятельностный подход в обучении химии»</w:t>
            </w:r>
          </w:p>
        </w:tc>
        <w:tc>
          <w:tcPr>
            <w:tcW w:w="4809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Подбор и изучение литературы</w:t>
            </w:r>
          </w:p>
        </w:tc>
      </w:tr>
    </w:tbl>
    <w:p w:rsidR="00CE33FB" w:rsidRDefault="00CE33FB" w:rsidP="00CE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33FB" w:rsidRPr="007F7CA7" w:rsidRDefault="00CE33FB" w:rsidP="00CE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7CA7">
        <w:rPr>
          <w:rFonts w:ascii="Times New Roman" w:hAnsi="Times New Roman"/>
          <w:color w:val="000000"/>
          <w:sz w:val="24"/>
          <w:szCs w:val="24"/>
        </w:rPr>
        <w:t>Повышение педагогического мастерства учителей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F7CA7">
        <w:rPr>
          <w:rFonts w:ascii="Times New Roman" w:hAnsi="Times New Roman"/>
          <w:color w:val="000000"/>
          <w:sz w:val="24"/>
          <w:szCs w:val="24"/>
        </w:rPr>
        <w:t>осуществлялось через:</w:t>
      </w:r>
    </w:p>
    <w:p w:rsidR="00CE33FB" w:rsidRPr="00B007E3" w:rsidRDefault="00CE33FB" w:rsidP="00CE33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007E3">
        <w:rPr>
          <w:rFonts w:ascii="Times New Roman" w:eastAsia="Calibri" w:hAnsi="Times New Roman"/>
          <w:b/>
          <w:color w:val="000000"/>
          <w:sz w:val="24"/>
          <w:szCs w:val="24"/>
        </w:rPr>
        <w:t>курсовую подготовку</w:t>
      </w:r>
    </w:p>
    <w:p w:rsidR="00CE33FB" w:rsidRPr="007F7CA7" w:rsidRDefault="00CE33FB" w:rsidP="00CE33FB">
      <w:pPr>
        <w:spacing w:after="0" w:line="240" w:lineRule="auto"/>
        <w:ind w:left="720"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CE33FB" w:rsidRPr="007F7CA7" w:rsidTr="00062BCC">
        <w:tc>
          <w:tcPr>
            <w:tcW w:w="2321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Где, объем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E33FB" w:rsidRPr="007F7CA7" w:rsidTr="00062BCC">
        <w:tc>
          <w:tcPr>
            <w:tcW w:w="9287" w:type="dxa"/>
            <w:gridSpan w:val="4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2016 – 2017 уч.год</w:t>
            </w:r>
          </w:p>
        </w:tc>
      </w:tr>
      <w:tr w:rsidR="00CE33FB" w:rsidRPr="007F7CA7" w:rsidTr="00062BCC">
        <w:tc>
          <w:tcPr>
            <w:tcW w:w="232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</w:t>
            </w:r>
          </w:p>
        </w:tc>
        <w:tc>
          <w:tcPr>
            <w:tcW w:w="2322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обучения и психолого-педагогического</w:t>
            </w:r>
          </w:p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детей с ОВЗ в условиях введения ФГОС »</w:t>
            </w:r>
          </w:p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18-31.10.2017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</w:tr>
      <w:tr w:rsidR="00CE33FB" w:rsidRPr="007F7CA7" w:rsidTr="00062BCC">
        <w:tc>
          <w:tcPr>
            <w:tcW w:w="232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Попова Д.Н</w:t>
            </w:r>
          </w:p>
        </w:tc>
        <w:tc>
          <w:tcPr>
            <w:tcW w:w="2322" w:type="dxa"/>
          </w:tcPr>
          <w:p w:rsidR="00CE33FB" w:rsidRPr="007F7CA7" w:rsidRDefault="001144A2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курса Живая природа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36часов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D2F93" w:rsidRPr="007F7CA7" w:rsidTr="00062BCC">
        <w:tc>
          <w:tcPr>
            <w:tcW w:w="2321" w:type="dxa"/>
          </w:tcPr>
          <w:p w:rsidR="005D2F93" w:rsidRPr="007F7CA7" w:rsidRDefault="005D2F93" w:rsidP="005D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2322" w:type="dxa"/>
          </w:tcPr>
          <w:p w:rsidR="005D2F93" w:rsidRDefault="001144A2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создания электронной среды обучения»</w:t>
            </w:r>
          </w:p>
        </w:tc>
        <w:tc>
          <w:tcPr>
            <w:tcW w:w="2322" w:type="dxa"/>
          </w:tcPr>
          <w:p w:rsidR="005D2F93" w:rsidRDefault="001144A2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5D2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322" w:type="dxa"/>
          </w:tcPr>
          <w:p w:rsidR="005D2F93" w:rsidRDefault="005D2F93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E33FB" w:rsidRPr="007F7CA7" w:rsidTr="00062BCC">
        <w:tc>
          <w:tcPr>
            <w:tcW w:w="2321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Андрофагина В.В.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«Преподавание химии (теоретический и приклад аспект) при переходе на ФГОС нового поколения.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322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CE33FB" w:rsidRDefault="00CE33FB" w:rsidP="00CE33FB">
      <w:pPr>
        <w:spacing w:after="0"/>
        <w:rPr>
          <w:rFonts w:ascii="Times New Roman" w:hAnsi="Times New Roman"/>
          <w:sz w:val="24"/>
          <w:szCs w:val="24"/>
        </w:rPr>
      </w:pPr>
    </w:p>
    <w:p w:rsidR="00034B2B" w:rsidRDefault="00034B2B" w:rsidP="00CE33FB">
      <w:pPr>
        <w:spacing w:after="0"/>
        <w:rPr>
          <w:rFonts w:ascii="Times New Roman" w:hAnsi="Times New Roman"/>
          <w:sz w:val="24"/>
          <w:szCs w:val="24"/>
        </w:rPr>
      </w:pPr>
    </w:p>
    <w:p w:rsidR="00034B2B" w:rsidRDefault="00034B2B" w:rsidP="00CE33FB">
      <w:pPr>
        <w:spacing w:after="0"/>
        <w:rPr>
          <w:rFonts w:ascii="Times New Roman" w:hAnsi="Times New Roman"/>
          <w:sz w:val="24"/>
          <w:szCs w:val="24"/>
        </w:rPr>
      </w:pPr>
    </w:p>
    <w:p w:rsidR="00CE33FB" w:rsidRPr="00AE1230" w:rsidRDefault="00CE33FB" w:rsidP="00CE33F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07E3">
        <w:rPr>
          <w:rFonts w:ascii="Times New Roman" w:hAnsi="Times New Roman"/>
          <w:b/>
          <w:sz w:val="24"/>
          <w:szCs w:val="24"/>
        </w:rPr>
        <w:lastRenderedPageBreak/>
        <w:t>участие в семинарах, конференциях, вебинарах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07E3">
        <w:rPr>
          <w:rFonts w:ascii="Times New Roman" w:hAnsi="Times New Roman"/>
          <w:b/>
          <w:sz w:val="24"/>
          <w:szCs w:val="24"/>
        </w:rPr>
        <w:t>и т.д</w:t>
      </w:r>
      <w:r>
        <w:rPr>
          <w:rFonts w:ascii="Times New Roman" w:hAnsi="Times New Roman"/>
          <w:sz w:val="24"/>
          <w:szCs w:val="24"/>
        </w:rPr>
        <w:t>.</w:t>
      </w:r>
    </w:p>
    <w:p w:rsidR="00CE33FB" w:rsidRPr="00EE2F04" w:rsidRDefault="00CE33FB" w:rsidP="00CE33F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840"/>
        <w:gridCol w:w="1792"/>
        <w:gridCol w:w="2224"/>
        <w:gridCol w:w="2151"/>
      </w:tblGrid>
      <w:tr w:rsidR="00CE33FB" w:rsidRPr="00033CE3" w:rsidTr="00062BCC">
        <w:trPr>
          <w:trHeight w:val="145"/>
        </w:trPr>
        <w:tc>
          <w:tcPr>
            <w:tcW w:w="819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3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74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ровень - городской, областной, в</w:t>
            </w:r>
            <w:r w:rsidRPr="00033CE3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3766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CE33FB" w:rsidRPr="00033CE3" w:rsidTr="00062BCC">
        <w:trPr>
          <w:trHeight w:val="145"/>
        </w:trPr>
        <w:tc>
          <w:tcPr>
            <w:tcW w:w="819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CE33FB" w:rsidRPr="00AE1230" w:rsidRDefault="00CE33FB" w:rsidP="000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в учебном процессе мультимедийного пособия «Дорога к храму»</w:t>
            </w:r>
          </w:p>
        </w:tc>
        <w:tc>
          <w:tcPr>
            <w:tcW w:w="26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Д.Н.</w:t>
            </w:r>
          </w:p>
        </w:tc>
        <w:tc>
          <w:tcPr>
            <w:tcW w:w="3274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66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E33FB" w:rsidRPr="00033CE3" w:rsidTr="00062BCC">
        <w:trPr>
          <w:trHeight w:val="145"/>
        </w:trPr>
        <w:tc>
          <w:tcPr>
            <w:tcW w:w="819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CE33FB" w:rsidRPr="00033CE3" w:rsidRDefault="00CE33FB" w:rsidP="000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на уроках биологии</w:t>
            </w:r>
          </w:p>
        </w:tc>
        <w:tc>
          <w:tcPr>
            <w:tcW w:w="26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Д.Н.</w:t>
            </w:r>
          </w:p>
        </w:tc>
        <w:tc>
          <w:tcPr>
            <w:tcW w:w="3274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766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E33FB" w:rsidRPr="00033CE3" w:rsidTr="00062BCC">
        <w:trPr>
          <w:trHeight w:val="145"/>
        </w:trPr>
        <w:tc>
          <w:tcPr>
            <w:tcW w:w="819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CE33FB" w:rsidRPr="00033CE3" w:rsidRDefault="00CE33FB" w:rsidP="000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в учебном процессе мультимедийного пособия «Дорога к храму</w:t>
            </w:r>
          </w:p>
        </w:tc>
        <w:tc>
          <w:tcPr>
            <w:tcW w:w="2601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Л.А.</w:t>
            </w:r>
          </w:p>
        </w:tc>
        <w:tc>
          <w:tcPr>
            <w:tcW w:w="3274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66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E33FB" w:rsidRPr="00033CE3" w:rsidTr="00062BCC">
        <w:trPr>
          <w:trHeight w:val="145"/>
        </w:trPr>
        <w:tc>
          <w:tcPr>
            <w:tcW w:w="819" w:type="dxa"/>
          </w:tcPr>
          <w:p w:rsidR="00CE33FB" w:rsidRPr="00033CE3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CE33FB" w:rsidRDefault="00CE33FB" w:rsidP="000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по подготовке экспертов проектных работ обучающихся 7-х классов в рамках региональной диагностики сформированности регулятивных и коммуникативных УУД</w:t>
            </w:r>
          </w:p>
        </w:tc>
        <w:tc>
          <w:tcPr>
            <w:tcW w:w="2601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Л.А.</w:t>
            </w:r>
          </w:p>
        </w:tc>
        <w:tc>
          <w:tcPr>
            <w:tcW w:w="3274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766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E33FB" w:rsidRPr="00471219" w:rsidTr="00CA7898">
        <w:trPr>
          <w:trHeight w:val="643"/>
        </w:trPr>
        <w:tc>
          <w:tcPr>
            <w:tcW w:w="819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CE33FB" w:rsidRPr="00471219" w:rsidRDefault="00CE33FB" w:rsidP="00062BCC">
            <w:pPr>
              <w:pStyle w:val="a4"/>
              <w:spacing w:line="276" w:lineRule="auto"/>
            </w:pPr>
            <w:r w:rsidRPr="00471219">
              <w:t>Смысловое чтение на уроках географии</w:t>
            </w:r>
          </w:p>
        </w:tc>
        <w:tc>
          <w:tcPr>
            <w:tcW w:w="2601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19">
              <w:rPr>
                <w:rFonts w:ascii="Times New Roman" w:hAnsi="Times New Roman"/>
                <w:sz w:val="24"/>
                <w:szCs w:val="24"/>
              </w:rPr>
              <w:t>Боровикова Л.А.</w:t>
            </w:r>
          </w:p>
        </w:tc>
        <w:tc>
          <w:tcPr>
            <w:tcW w:w="3274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19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766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19">
              <w:rPr>
                <w:rFonts w:ascii="Times New Roman" w:hAnsi="Times New Roman"/>
              </w:rPr>
              <w:t>Сертификат</w:t>
            </w:r>
          </w:p>
        </w:tc>
      </w:tr>
      <w:tr w:rsidR="00CE33FB" w:rsidRPr="00471219" w:rsidTr="00062BCC">
        <w:trPr>
          <w:trHeight w:val="2277"/>
        </w:trPr>
        <w:tc>
          <w:tcPr>
            <w:tcW w:w="819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CE33FB" w:rsidRDefault="00CE33FB" w:rsidP="00062BCC">
            <w:pPr>
              <w:pStyle w:val="a4"/>
              <w:spacing w:before="0" w:beforeAutospacing="0" w:after="0" w:afterAutospacing="0" w:line="276" w:lineRule="auto"/>
            </w:pPr>
            <w:r>
              <w:t>«Осуществление проектной деятельности с обучающимися и реализация педагогических исследований в рамках освоения профессионального стандарта» -6часов</w:t>
            </w:r>
          </w:p>
          <w:p w:rsidR="00CE33FB" w:rsidRPr="00471219" w:rsidRDefault="00CE33FB" w:rsidP="00062BCC">
            <w:pPr>
              <w:pStyle w:val="a4"/>
              <w:spacing w:before="0" w:beforeAutospacing="0" w:after="0" w:afterAutospacing="0" w:line="276" w:lineRule="auto"/>
            </w:pPr>
            <w:r>
              <w:t>На базе ФГБОУ ВО Иркутский ГАУ</w:t>
            </w:r>
          </w:p>
        </w:tc>
        <w:tc>
          <w:tcPr>
            <w:tcW w:w="2601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</w:t>
            </w:r>
          </w:p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</w:t>
            </w:r>
          </w:p>
        </w:tc>
        <w:tc>
          <w:tcPr>
            <w:tcW w:w="3274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766" w:type="dxa"/>
          </w:tcPr>
          <w:p w:rsidR="00CE33FB" w:rsidRPr="00471219" w:rsidRDefault="00CE33FB" w:rsidP="0006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сертификат, 16.12.2017</w:t>
            </w:r>
          </w:p>
        </w:tc>
      </w:tr>
      <w:tr w:rsidR="00CE33FB" w:rsidRPr="00471219" w:rsidTr="00062BCC">
        <w:trPr>
          <w:trHeight w:val="546"/>
        </w:trPr>
        <w:tc>
          <w:tcPr>
            <w:tcW w:w="819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CE33FB" w:rsidRDefault="00CE33FB" w:rsidP="00062BCC">
            <w:pPr>
              <w:pStyle w:val="a4"/>
              <w:spacing w:before="0" w:beforeAutospacing="0" w:after="0" w:afterAutospacing="0"/>
            </w:pPr>
            <w:r>
              <w:t>Наставничество 2:0</w:t>
            </w:r>
          </w:p>
        </w:tc>
        <w:tc>
          <w:tcPr>
            <w:tcW w:w="2601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Л.А.</w:t>
            </w:r>
          </w:p>
        </w:tc>
        <w:tc>
          <w:tcPr>
            <w:tcW w:w="3274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766" w:type="dxa"/>
          </w:tcPr>
          <w:p w:rsidR="00CE33FB" w:rsidRDefault="00CE33FB" w:rsidP="0006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участие, май</w:t>
            </w:r>
          </w:p>
        </w:tc>
      </w:tr>
    </w:tbl>
    <w:p w:rsidR="00CE33FB" w:rsidRDefault="00CE33F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34B2B" w:rsidRDefault="00034B2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34B2B" w:rsidRPr="00471219" w:rsidRDefault="00034B2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E33FB" w:rsidRPr="00860534" w:rsidRDefault="00CE33FB" w:rsidP="00CE33F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60534">
        <w:rPr>
          <w:rFonts w:ascii="Times New Roman" w:hAnsi="Times New Roman"/>
          <w:b/>
          <w:sz w:val="24"/>
          <w:szCs w:val="24"/>
          <w:lang w:eastAsia="ru-RU"/>
        </w:rPr>
        <w:lastRenderedPageBreak/>
        <w:t>открытые уроки</w:t>
      </w:r>
    </w:p>
    <w:p w:rsidR="00CE33FB" w:rsidRDefault="00CE33FB" w:rsidP="00CE33FB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031"/>
        <w:gridCol w:w="992"/>
        <w:gridCol w:w="1559"/>
        <w:gridCol w:w="3793"/>
      </w:tblGrid>
      <w:tr w:rsidR="00CE33FB" w:rsidRPr="000E3E1B" w:rsidTr="001144A2">
        <w:tc>
          <w:tcPr>
            <w:tcW w:w="476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Ф.И,О</w:t>
            </w:r>
          </w:p>
        </w:tc>
        <w:tc>
          <w:tcPr>
            <w:tcW w:w="992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93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CE33FB" w:rsidRPr="000E3E1B" w:rsidTr="001144A2">
        <w:tc>
          <w:tcPr>
            <w:tcW w:w="476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Боровикова Л.А.</w:t>
            </w:r>
          </w:p>
        </w:tc>
        <w:tc>
          <w:tcPr>
            <w:tcW w:w="992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3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Австралия: общий обзор</w:t>
            </w:r>
          </w:p>
        </w:tc>
      </w:tr>
      <w:tr w:rsidR="00CE33FB" w:rsidRPr="000E3E1B" w:rsidTr="001144A2">
        <w:tc>
          <w:tcPr>
            <w:tcW w:w="476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1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Курек Н.Н</w:t>
            </w:r>
          </w:p>
        </w:tc>
        <w:tc>
          <w:tcPr>
            <w:tcW w:w="992" w:type="dxa"/>
          </w:tcPr>
          <w:p w:rsidR="00CE33FB" w:rsidRPr="000E3E1B" w:rsidRDefault="00CE33FB" w:rsidP="0006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3" w:type="dxa"/>
          </w:tcPr>
          <w:p w:rsidR="00CE33FB" w:rsidRPr="000E3E1B" w:rsidRDefault="00CE33FB" w:rsidP="00062B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E1B">
              <w:rPr>
                <w:rFonts w:ascii="Times New Roman" w:hAnsi="Times New Roman"/>
                <w:sz w:val="24"/>
                <w:szCs w:val="24"/>
                <w:lang w:eastAsia="ru-RU"/>
              </w:rPr>
              <w:t>Диаграммы (информатика)</w:t>
            </w:r>
          </w:p>
        </w:tc>
      </w:tr>
    </w:tbl>
    <w:p w:rsidR="00CE33FB" w:rsidRDefault="00CE33F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E33FB" w:rsidRPr="00860534" w:rsidRDefault="00034B2B" w:rsidP="00CE33F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взаимопосещения</w:t>
      </w:r>
      <w:r w:rsidR="00CE33FB" w:rsidRPr="00860534">
        <w:rPr>
          <w:rFonts w:ascii="Times New Roman" w:hAnsi="Times New Roman"/>
          <w:b/>
          <w:sz w:val="24"/>
          <w:szCs w:val="24"/>
          <w:lang w:eastAsia="ru-RU"/>
        </w:rPr>
        <w:t xml:space="preserve"> уроков</w:t>
      </w:r>
    </w:p>
    <w:p w:rsidR="00CE33FB" w:rsidRDefault="00CE33FB" w:rsidP="00CE33FB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2042"/>
      </w:tblGrid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посещенных уроков</w:t>
            </w:r>
          </w:p>
        </w:tc>
      </w:tr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Боровикова Л.А.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Бочкарникова О.Н.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Курек Н.Н.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E33FB" w:rsidRPr="007F7CA7" w:rsidTr="00062BCC">
        <w:tc>
          <w:tcPr>
            <w:tcW w:w="429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Андрофагина В.В.</w:t>
            </w:r>
          </w:p>
        </w:tc>
        <w:tc>
          <w:tcPr>
            <w:tcW w:w="2042" w:type="dxa"/>
          </w:tcPr>
          <w:p w:rsidR="00CE33FB" w:rsidRPr="007F7CA7" w:rsidRDefault="00CE33FB" w:rsidP="00062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E33FB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CA7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CE33FB" w:rsidRPr="007F7CA7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Учителя-предметники посетили  </w:t>
      </w:r>
      <w:r>
        <w:rPr>
          <w:rFonts w:ascii="Times New Roman" w:hAnsi="Times New Roman"/>
          <w:color w:val="000000"/>
          <w:sz w:val="24"/>
          <w:szCs w:val="24"/>
        </w:rPr>
        <w:t>29 уроков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 у своих коллег с целью изучения организации на уроке работы со слабыми учащимися и одарёнными детьми, использования новых педагогических технологий, по вопросам преемственности между 4-5 классами, подготовки к государственной итоговой аттестации.</w:t>
      </w:r>
    </w:p>
    <w:p w:rsidR="00CE33FB" w:rsidRDefault="00CE33FB" w:rsidP="00CE3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Одно из направлений в методической работе учителей – это организация работы с одаренными детьми. Конкурсы предполагают участие любого ученика школы без ограничений, поэтому в них участвуют школьники с разным уровнем подготовки. </w:t>
      </w:r>
    </w:p>
    <w:p w:rsidR="00CE33FB" w:rsidRDefault="00CE33FB" w:rsidP="00CE3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7787F">
        <w:rPr>
          <w:rFonts w:ascii="Times New Roman" w:hAnsi="Times New Roman"/>
          <w:sz w:val="24"/>
          <w:szCs w:val="24"/>
        </w:rPr>
        <w:t>С учащимися</w:t>
      </w:r>
      <w:r>
        <w:rPr>
          <w:rFonts w:ascii="Times New Roman" w:hAnsi="Times New Roman"/>
          <w:sz w:val="24"/>
          <w:szCs w:val="24"/>
        </w:rPr>
        <w:t>,</w:t>
      </w:r>
      <w:r w:rsidRPr="00E7787F">
        <w:rPr>
          <w:rFonts w:ascii="Times New Roman" w:hAnsi="Times New Roman"/>
          <w:sz w:val="24"/>
          <w:szCs w:val="24"/>
        </w:rPr>
        <w:t xml:space="preserve"> мотивированными на обучение</w:t>
      </w:r>
      <w:r>
        <w:rPr>
          <w:rFonts w:ascii="Times New Roman" w:hAnsi="Times New Roman"/>
          <w:sz w:val="24"/>
          <w:szCs w:val="24"/>
        </w:rPr>
        <w:t>,</w:t>
      </w:r>
      <w:r w:rsidRPr="00E7787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ыла проведена следующая работа:</w:t>
      </w:r>
    </w:p>
    <w:p w:rsidR="00CE33FB" w:rsidRDefault="00CE33FB" w:rsidP="00CE3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787F">
        <w:rPr>
          <w:rFonts w:ascii="Times New Roman" w:hAnsi="Times New Roman"/>
          <w:sz w:val="24"/>
          <w:szCs w:val="24"/>
        </w:rPr>
        <w:t xml:space="preserve">с целью развития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787F">
        <w:rPr>
          <w:rFonts w:ascii="Times New Roman" w:hAnsi="Times New Roman"/>
          <w:sz w:val="24"/>
          <w:szCs w:val="24"/>
        </w:rPr>
        <w:t>индивидуальных способностей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E7787F">
        <w:rPr>
          <w:rFonts w:ascii="Times New Roman" w:hAnsi="Times New Roman"/>
          <w:sz w:val="24"/>
          <w:szCs w:val="24"/>
        </w:rPr>
        <w:t xml:space="preserve"> были привлечены к участию в конкурсах, конференциях</w:t>
      </w:r>
      <w:r>
        <w:rPr>
          <w:rFonts w:ascii="Times New Roman" w:hAnsi="Times New Roman"/>
          <w:sz w:val="24"/>
          <w:szCs w:val="24"/>
        </w:rPr>
        <w:t xml:space="preserve">, олимпиадах. 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7F7C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 полугодии прошли  </w:t>
      </w:r>
      <w:r w:rsidRPr="00E7787F">
        <w:rPr>
          <w:rFonts w:ascii="Times New Roman" w:hAnsi="Times New Roman"/>
          <w:sz w:val="24"/>
          <w:szCs w:val="24"/>
        </w:rPr>
        <w:t>школьные предметные олимпиады.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7F">
        <w:rPr>
          <w:rFonts w:ascii="Times New Roman" w:hAnsi="Times New Roman"/>
          <w:sz w:val="24"/>
          <w:szCs w:val="24"/>
        </w:rPr>
        <w:t>По результатам школьных олимпиад сформированы команды для участия в олимпиадах муниципального уровня</w:t>
      </w:r>
      <w:r w:rsidRPr="007F7CA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16 учащихся приняли участие в муниципальном этапе Всероссийской олимпиады школьников, из них 4 учащихся призеры: Петрачук Д (биология, учит</w:t>
      </w:r>
      <w:r w:rsidR="005D2F93">
        <w:rPr>
          <w:rFonts w:ascii="Times New Roman" w:hAnsi="Times New Roman"/>
          <w:color w:val="000000"/>
          <w:sz w:val="24"/>
          <w:szCs w:val="24"/>
        </w:rPr>
        <w:t>ель АндрофагинаВ.В.), Овчинникова К</w:t>
      </w:r>
      <w:r>
        <w:rPr>
          <w:rFonts w:ascii="Times New Roman" w:hAnsi="Times New Roman"/>
          <w:color w:val="000000"/>
          <w:sz w:val="24"/>
          <w:szCs w:val="24"/>
        </w:rPr>
        <w:t xml:space="preserve">, Критинин А </w:t>
      </w:r>
    </w:p>
    <w:p w:rsidR="00CE33FB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биология, учитель Попова Д.Н.),  Чувашова С (химия, учитель Андрофагина В.В.)</w:t>
      </w:r>
    </w:p>
    <w:p w:rsidR="00CE33FB" w:rsidRPr="007F7CA7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3FB" w:rsidRPr="00860534" w:rsidRDefault="00CE33FB" w:rsidP="00CE33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у</w:t>
      </w:r>
      <w:r w:rsidRPr="00860534">
        <w:rPr>
          <w:rFonts w:ascii="Times New Roman" w:eastAsia="Calibri" w:hAnsi="Times New Roman"/>
          <w:b/>
          <w:color w:val="000000"/>
          <w:sz w:val="24"/>
          <w:szCs w:val="24"/>
        </w:rPr>
        <w:t>частие школьников в конкурсах, интеллектуальных играх, дистанционных олимпиадах, НПК</w:t>
      </w:r>
      <w:r w:rsidR="00B353A5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</w:p>
    <w:p w:rsidR="00CE33FB" w:rsidRDefault="00CE33FB" w:rsidP="00CE33FB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363"/>
        <w:gridCol w:w="1417"/>
        <w:gridCol w:w="1701"/>
        <w:gridCol w:w="1927"/>
        <w:gridCol w:w="1439"/>
      </w:tblGrid>
      <w:tr w:rsidR="00CE33FB" w:rsidRPr="007F7CA7" w:rsidTr="00CA7898">
        <w:trPr>
          <w:trHeight w:val="684"/>
        </w:trPr>
        <w:tc>
          <w:tcPr>
            <w:tcW w:w="2040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63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Участвовало,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 ученика </w:t>
            </w:r>
          </w:p>
        </w:tc>
        <w:tc>
          <w:tcPr>
            <w:tcW w:w="1439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CE33FB" w:rsidRPr="007F7CA7" w:rsidTr="00CA7898">
        <w:trPr>
          <w:trHeight w:val="697"/>
        </w:trPr>
        <w:tc>
          <w:tcPr>
            <w:tcW w:w="2040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ЧиП</w:t>
            </w:r>
          </w:p>
        </w:tc>
        <w:tc>
          <w:tcPr>
            <w:tcW w:w="1363" w:type="dxa"/>
          </w:tcPr>
          <w:p w:rsidR="001144A2" w:rsidRDefault="001144A2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E33FB"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сероссий</w:t>
            </w:r>
            <w:r w:rsidR="00CA78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Pr="007F7CA7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география,</w:t>
            </w:r>
          </w:p>
          <w:p w:rsidR="00CE33FB" w:rsidRPr="007F7CA7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биология,</w:t>
            </w:r>
          </w:p>
        </w:tc>
        <w:tc>
          <w:tcPr>
            <w:tcW w:w="1701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33/1м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Глебенкова Д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Л.А.</w:t>
            </w:r>
          </w:p>
        </w:tc>
      </w:tr>
      <w:tr w:rsidR="00CE33FB" w:rsidRPr="007F7CA7" w:rsidTr="00CA7898">
        <w:trPr>
          <w:trHeight w:val="706"/>
        </w:trPr>
        <w:tc>
          <w:tcPr>
            <w:tcW w:w="2040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ЧиП</w:t>
            </w:r>
          </w:p>
        </w:tc>
        <w:tc>
          <w:tcPr>
            <w:tcW w:w="1363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353A5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сероссийская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география,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B353A5">
              <w:rPr>
                <w:rFonts w:ascii="Times New Roman" w:hAnsi="Times New Roman"/>
                <w:color w:val="000000"/>
                <w:sz w:val="24"/>
                <w:szCs w:val="24"/>
              </w:rPr>
              <w:t>иология,</w:t>
            </w:r>
          </w:p>
        </w:tc>
        <w:tc>
          <w:tcPr>
            <w:tcW w:w="1701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Шевчук А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Попова ДН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363" w:type="dxa"/>
          </w:tcPr>
          <w:p w:rsidR="00CE33FB" w:rsidRPr="007F7CA7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Бочкарникова О.Н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363" w:type="dxa"/>
          </w:tcPr>
          <w:p w:rsidR="00CA7898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6\1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1363" w:type="dxa"/>
          </w:tcPr>
          <w:p w:rsidR="00CA7898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предметы естественн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цикла</w:t>
            </w: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10/1,2,3</w:t>
            </w:r>
          </w:p>
        </w:tc>
        <w:tc>
          <w:tcPr>
            <w:tcW w:w="192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МушаковД(1), Шевчук А (2),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Горбулин А (3)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БоровиковаЛ.А.,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ПоповаД.Н.</w:t>
            </w:r>
          </w:p>
        </w:tc>
      </w:tr>
      <w:tr w:rsidR="00CE33FB" w:rsidRPr="007F7CA7" w:rsidTr="00B353A5">
        <w:trPr>
          <w:trHeight w:val="70"/>
        </w:trPr>
        <w:tc>
          <w:tcPr>
            <w:tcW w:w="2040" w:type="dxa"/>
          </w:tcPr>
          <w:p w:rsidR="00CE33FB" w:rsidRDefault="00CE33FB" w:rsidP="000F40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НПК </w:t>
            </w:r>
            <w:r w:rsidR="000F40C4">
              <w:rPr>
                <w:rFonts w:ascii="Times New Roman" w:hAnsi="Times New Roman"/>
                <w:sz w:val="24"/>
                <w:szCs w:val="24"/>
                <w:lang w:eastAsia="ar-SA"/>
              </w:rPr>
              <w:t>«Шаг в будущее. Юниор»</w:t>
            </w:r>
          </w:p>
        </w:tc>
        <w:tc>
          <w:tcPr>
            <w:tcW w:w="1363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CA7898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предметы естествен</w:t>
            </w:r>
            <w:r w:rsidR="00CA78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цикла</w:t>
            </w: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3\1</w:t>
            </w:r>
          </w:p>
        </w:tc>
        <w:tc>
          <w:tcPr>
            <w:tcW w:w="192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ГришкинаА, Овчинникова К, </w:t>
            </w:r>
          </w:p>
          <w:p w:rsidR="00CE33FB" w:rsidRDefault="00B353A5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Кыштымов А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Л.А.</w:t>
            </w:r>
          </w:p>
          <w:p w:rsidR="00CE33FB" w:rsidRDefault="00B353A5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Курек Н.Н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F40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НПК </w:t>
            </w:r>
            <w:r w:rsidR="000F40C4">
              <w:rPr>
                <w:rFonts w:ascii="Times New Roman" w:hAnsi="Times New Roman"/>
                <w:sz w:val="24"/>
                <w:szCs w:val="24"/>
                <w:lang w:eastAsia="ar-SA"/>
              </w:rPr>
              <w:t>«Шаг в будущее. Юниор»</w:t>
            </w:r>
          </w:p>
        </w:tc>
        <w:tc>
          <w:tcPr>
            <w:tcW w:w="1363" w:type="dxa"/>
          </w:tcPr>
          <w:p w:rsidR="00CA7898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предметы естественного цикла</w:t>
            </w: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3/2.,3</w:t>
            </w:r>
          </w:p>
        </w:tc>
        <w:tc>
          <w:tcPr>
            <w:tcW w:w="192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ГришкинаА, Овчинникова К, 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Кыштымов А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Л.А.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Курек Н.Н.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квест-игра «Зеленый наряд Отчизны»</w:t>
            </w:r>
          </w:p>
        </w:tc>
        <w:tc>
          <w:tcPr>
            <w:tcW w:w="1363" w:type="dxa"/>
          </w:tcPr>
          <w:p w:rsidR="00CE33FB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егиональ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предметы естественного цикла</w:t>
            </w: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1927" w:type="dxa"/>
          </w:tcPr>
          <w:p w:rsidR="00CA7898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8а,8б кл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БоровиковаЛ.А., ПоповаД.Н.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сказка «Олимпийские жалобы»</w:t>
            </w:r>
          </w:p>
        </w:tc>
        <w:tc>
          <w:tcPr>
            <w:tcW w:w="1363" w:type="dxa"/>
          </w:tcPr>
          <w:p w:rsidR="00CE33FB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егиональный (закрытие Года экологии)</w:t>
            </w:r>
          </w:p>
        </w:tc>
        <w:tc>
          <w:tcPr>
            <w:tcW w:w="141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предметы естественного цикла</w:t>
            </w: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192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7а кл.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школьных и любительских театров</w:t>
            </w:r>
          </w:p>
        </w:tc>
        <w:tc>
          <w:tcPr>
            <w:tcW w:w="1363" w:type="dxa"/>
          </w:tcPr>
          <w:p w:rsidR="00CE33FB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егиональ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10/участие</w:t>
            </w:r>
          </w:p>
        </w:tc>
        <w:tc>
          <w:tcPr>
            <w:tcW w:w="192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7а кл.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Л.А.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брэйн-ринг «Приангарье»- День Земли</w:t>
            </w:r>
          </w:p>
        </w:tc>
        <w:tc>
          <w:tcPr>
            <w:tcW w:w="1363" w:type="dxa"/>
          </w:tcPr>
          <w:p w:rsidR="00CA7898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FB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7/2</w:t>
            </w:r>
          </w:p>
        </w:tc>
        <w:tc>
          <w:tcPr>
            <w:tcW w:w="1927" w:type="dxa"/>
          </w:tcPr>
          <w:p w:rsidR="00CE33FB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E33FB">
              <w:rPr>
                <w:rFonts w:ascii="Times New Roman" w:hAnsi="Times New Roman"/>
                <w:color w:val="000000"/>
                <w:sz w:val="24"/>
                <w:szCs w:val="24"/>
              </w:rPr>
              <w:t>чащиеся 7а,7б,7в кл.</w:t>
            </w:r>
          </w:p>
        </w:tc>
        <w:tc>
          <w:tcPr>
            <w:tcW w:w="1439" w:type="dxa"/>
          </w:tcPr>
          <w:p w:rsidR="00CE33FB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БоровиковаЛ.А., ПоповаД.Н.</w:t>
            </w:r>
          </w:p>
        </w:tc>
      </w:tr>
      <w:tr w:rsidR="00CE33FB" w:rsidRPr="007F7CA7" w:rsidTr="00CA7898">
        <w:trPr>
          <w:trHeight w:val="671"/>
        </w:trPr>
        <w:tc>
          <w:tcPr>
            <w:tcW w:w="2040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«Самый танцующий класс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3" w:type="dxa"/>
          </w:tcPr>
          <w:p w:rsidR="00CA7898" w:rsidRDefault="00CA7898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33FB"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FB" w:rsidRPr="007F7CA7" w:rsidRDefault="00CE33FB" w:rsidP="0006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25/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1927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уч-ся 8</w:t>
            </w: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а кл</w:t>
            </w:r>
          </w:p>
        </w:tc>
        <w:tc>
          <w:tcPr>
            <w:tcW w:w="1439" w:type="dxa"/>
          </w:tcPr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Бочкар-</w:t>
            </w:r>
          </w:p>
          <w:p w:rsidR="00CE33FB" w:rsidRPr="007F7CA7" w:rsidRDefault="00CE33FB" w:rsidP="0006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hAnsi="Times New Roman"/>
                <w:color w:val="000000"/>
                <w:sz w:val="24"/>
                <w:szCs w:val="24"/>
              </w:rPr>
              <w:t>никова О.Н</w:t>
            </w:r>
          </w:p>
        </w:tc>
      </w:tr>
    </w:tbl>
    <w:p w:rsidR="00CE33FB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3FB" w:rsidRPr="005E629C" w:rsidRDefault="00CE33FB" w:rsidP="00CE33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5E629C">
        <w:rPr>
          <w:rFonts w:ascii="Times New Roman" w:hAnsi="Times New Roman"/>
          <w:color w:val="000000"/>
          <w:sz w:val="24"/>
          <w:szCs w:val="24"/>
        </w:rPr>
        <w:t>Вывод: в новом учебном году необходимо  вести целенаправленную работу со школьными победителями олимпиад, готовить их к участию в муниципальных олимпиадах, особое внимание уделить участию в олимпиа</w:t>
      </w:r>
      <w:r>
        <w:rPr>
          <w:rFonts w:ascii="Times New Roman" w:hAnsi="Times New Roman"/>
          <w:color w:val="000000"/>
          <w:sz w:val="24"/>
          <w:szCs w:val="24"/>
        </w:rPr>
        <w:t>де по информатике, физике, географии</w:t>
      </w:r>
      <w:r w:rsidRPr="005E629C">
        <w:rPr>
          <w:rFonts w:ascii="Times New Roman" w:hAnsi="Times New Roman"/>
          <w:color w:val="000000"/>
          <w:sz w:val="24"/>
          <w:szCs w:val="24"/>
        </w:rPr>
        <w:t>.</w:t>
      </w:r>
      <w:r w:rsidRPr="005E629C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CE33FB" w:rsidRDefault="00CE33FB" w:rsidP="00CE3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9C">
        <w:rPr>
          <w:rFonts w:ascii="Times New Roman" w:hAnsi="Times New Roman"/>
          <w:color w:val="000000"/>
          <w:sz w:val="24"/>
          <w:szCs w:val="24"/>
        </w:rPr>
        <w:t xml:space="preserve">       Учителя - предметники школы согласно своим тематическим планам проводили в</w:t>
      </w:r>
      <w:r>
        <w:rPr>
          <w:rFonts w:ascii="Times New Roman" w:hAnsi="Times New Roman"/>
          <w:color w:val="000000"/>
          <w:sz w:val="24"/>
          <w:szCs w:val="24"/>
        </w:rPr>
        <w:t>водный и промежуточный контроли</w:t>
      </w:r>
      <w:r w:rsidRPr="005E629C">
        <w:rPr>
          <w:rFonts w:ascii="Times New Roman" w:hAnsi="Times New Roman"/>
          <w:color w:val="000000"/>
          <w:sz w:val="24"/>
          <w:szCs w:val="24"/>
        </w:rPr>
        <w:t>, а также использовали тематический и поурочный контроль. Проводились диагностические работы, мониторинги, административные срезы</w:t>
      </w:r>
      <w:r>
        <w:rPr>
          <w:rFonts w:ascii="Times New Roman" w:hAnsi="Times New Roman"/>
          <w:color w:val="000000"/>
          <w:sz w:val="24"/>
          <w:szCs w:val="24"/>
        </w:rPr>
        <w:t xml:space="preserve"> и ВПР (география, биология)</w:t>
      </w:r>
    </w:p>
    <w:p w:rsidR="00CE33FB" w:rsidRPr="005E629C" w:rsidRDefault="00CE33FB" w:rsidP="00CE33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33FB" w:rsidRPr="00CA7898" w:rsidRDefault="00CE33FB" w:rsidP="00CE3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898">
        <w:rPr>
          <w:rFonts w:ascii="Times New Roman" w:hAnsi="Times New Roman"/>
          <w:b/>
          <w:sz w:val="24"/>
          <w:szCs w:val="24"/>
        </w:rPr>
        <w:t>Итоги ВПР по географии:</w:t>
      </w:r>
    </w:p>
    <w:p w:rsidR="00CE33FB" w:rsidRDefault="00CE33F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1214"/>
        <w:gridCol w:w="1645"/>
        <w:gridCol w:w="613"/>
        <w:gridCol w:w="679"/>
        <w:gridCol w:w="662"/>
        <w:gridCol w:w="605"/>
        <w:gridCol w:w="1725"/>
        <w:gridCol w:w="1653"/>
      </w:tblGrid>
      <w:tr w:rsidR="00CE33FB" w:rsidTr="00062BCC">
        <w:tc>
          <w:tcPr>
            <w:tcW w:w="777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1645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выполнявших работу</w:t>
            </w:r>
          </w:p>
        </w:tc>
        <w:tc>
          <w:tcPr>
            <w:tcW w:w="3560" w:type="dxa"/>
            <w:gridSpan w:val="4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49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CE33FB" w:rsidTr="00062BCC">
        <w:tc>
          <w:tcPr>
            <w:tcW w:w="777" w:type="dxa"/>
            <w:vMerge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CE33FB" w:rsidRDefault="00CE33FB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FB" w:rsidTr="00062BCC">
        <w:tc>
          <w:tcPr>
            <w:tcW w:w="777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14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645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49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CE33FB" w:rsidTr="00062BCC">
        <w:tc>
          <w:tcPr>
            <w:tcW w:w="777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14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2149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CE33FB" w:rsidRDefault="00CE33F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3FB" w:rsidRPr="00CA7898" w:rsidRDefault="00CE33FB" w:rsidP="00CE3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898">
        <w:rPr>
          <w:rFonts w:ascii="Times New Roman" w:hAnsi="Times New Roman"/>
          <w:b/>
          <w:sz w:val="24"/>
          <w:szCs w:val="24"/>
        </w:rPr>
        <w:t>Итоги ВПР по биологии:</w:t>
      </w:r>
    </w:p>
    <w:p w:rsidR="00CE33FB" w:rsidRDefault="00CE33F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1214"/>
        <w:gridCol w:w="1645"/>
        <w:gridCol w:w="613"/>
        <w:gridCol w:w="679"/>
        <w:gridCol w:w="662"/>
        <w:gridCol w:w="605"/>
        <w:gridCol w:w="1725"/>
        <w:gridCol w:w="1653"/>
      </w:tblGrid>
      <w:tr w:rsidR="00CE33FB" w:rsidTr="007E588A">
        <w:tc>
          <w:tcPr>
            <w:tcW w:w="775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1645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выполнявших работу</w:t>
            </w:r>
          </w:p>
        </w:tc>
        <w:tc>
          <w:tcPr>
            <w:tcW w:w="2559" w:type="dxa"/>
            <w:gridSpan w:val="4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25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53" w:type="dxa"/>
            <w:vMerge w:val="restart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CE33FB" w:rsidTr="007E588A">
        <w:tc>
          <w:tcPr>
            <w:tcW w:w="775" w:type="dxa"/>
            <w:vMerge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Merge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88A" w:rsidTr="007E588A">
        <w:tc>
          <w:tcPr>
            <w:tcW w:w="77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14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53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7E588A" w:rsidTr="007E588A">
        <w:tc>
          <w:tcPr>
            <w:tcW w:w="77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14" w:type="dxa"/>
          </w:tcPr>
          <w:p w:rsidR="007E588A" w:rsidRDefault="001144A2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64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7E588A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53" w:type="dxa"/>
          </w:tcPr>
          <w:p w:rsidR="007E588A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CE33FB" w:rsidTr="007E588A">
        <w:tc>
          <w:tcPr>
            <w:tcW w:w="775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14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645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3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CE33FB" w:rsidRDefault="001144A2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653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CE33FB" w:rsidTr="007E588A">
        <w:tc>
          <w:tcPr>
            <w:tcW w:w="775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14" w:type="dxa"/>
          </w:tcPr>
          <w:p w:rsidR="00CE33FB" w:rsidRDefault="00CE33F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CE33FB" w:rsidRDefault="001144A2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653" w:type="dxa"/>
          </w:tcPr>
          <w:p w:rsidR="00CE33FB" w:rsidRDefault="007E588A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0172DB" w:rsidTr="007E588A">
        <w:tc>
          <w:tcPr>
            <w:tcW w:w="775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14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0172DB" w:rsidRDefault="001144A2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653" w:type="dxa"/>
          </w:tcPr>
          <w:p w:rsidR="000172DB" w:rsidRDefault="000172DB" w:rsidP="007E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</w:tbl>
    <w:p w:rsidR="00CE33FB" w:rsidRDefault="00CE33F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4A2" w:rsidRDefault="001144A2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4A2" w:rsidRDefault="00B353A5" w:rsidP="00B35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826BEF7" wp14:editId="1178F0D6">
            <wp:extent cx="4572000" cy="3162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44A2" w:rsidRDefault="001144A2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3FB" w:rsidRPr="00CA7898" w:rsidRDefault="00CE33FB" w:rsidP="00CE3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898">
        <w:rPr>
          <w:rFonts w:ascii="Times New Roman" w:hAnsi="Times New Roman"/>
          <w:b/>
          <w:sz w:val="24"/>
          <w:szCs w:val="24"/>
        </w:rPr>
        <w:t>Итоги обучения по предметам естественного</w:t>
      </w:r>
      <w:r w:rsidR="008372AB" w:rsidRPr="00CA7898">
        <w:rPr>
          <w:rFonts w:ascii="Times New Roman" w:hAnsi="Times New Roman"/>
          <w:b/>
          <w:sz w:val="24"/>
          <w:szCs w:val="24"/>
        </w:rPr>
        <w:t xml:space="preserve"> цикла за 2017-2018 учебный год:</w:t>
      </w:r>
    </w:p>
    <w:p w:rsidR="008372AB" w:rsidRDefault="008372A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9"/>
        <w:gridCol w:w="2389"/>
        <w:gridCol w:w="2138"/>
        <w:gridCol w:w="1580"/>
        <w:gridCol w:w="1835"/>
      </w:tblGrid>
      <w:tr w:rsidR="00E64C88" w:rsidTr="00E64C88">
        <w:tc>
          <w:tcPr>
            <w:tcW w:w="1301" w:type="dxa"/>
          </w:tcPr>
          <w:p w:rsidR="00E64C88" w:rsidRDefault="00E64C88" w:rsidP="00B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93" w:type="dxa"/>
          </w:tcPr>
          <w:p w:rsidR="00E64C88" w:rsidRDefault="008372AB" w:rsidP="00B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E64C88" w:rsidRDefault="00E64C88" w:rsidP="00B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0" w:type="dxa"/>
          </w:tcPr>
          <w:p w:rsidR="00E64C88" w:rsidRDefault="00E64C88" w:rsidP="00B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69" w:type="dxa"/>
          </w:tcPr>
          <w:p w:rsidR="00E64C88" w:rsidRDefault="00E64C88" w:rsidP="00B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Андрофагина В.В.</w:t>
            </w:r>
          </w:p>
        </w:tc>
        <w:tc>
          <w:tcPr>
            <w:tcW w:w="2268" w:type="dxa"/>
          </w:tcPr>
          <w:p w:rsidR="00E64C88" w:rsidRDefault="00E64C88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640" w:type="dxa"/>
          </w:tcPr>
          <w:p w:rsidR="00E64C88" w:rsidRDefault="00E64C88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  <w:r w:rsidR="008372A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69" w:type="dxa"/>
          </w:tcPr>
          <w:p w:rsidR="00E64C88" w:rsidRDefault="00E64C88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Андрофагина В.В.</w:t>
            </w:r>
          </w:p>
        </w:tc>
        <w:tc>
          <w:tcPr>
            <w:tcW w:w="2268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55,5%</w:t>
            </w:r>
          </w:p>
        </w:tc>
        <w:tc>
          <w:tcPr>
            <w:tcW w:w="1869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Д.Н</w:t>
            </w:r>
          </w:p>
        </w:tc>
        <w:tc>
          <w:tcPr>
            <w:tcW w:w="2268" w:type="dxa"/>
          </w:tcPr>
          <w:p w:rsidR="00E64C88" w:rsidRDefault="00E64C88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64,4%</w:t>
            </w:r>
          </w:p>
        </w:tc>
        <w:tc>
          <w:tcPr>
            <w:tcW w:w="1869" w:type="dxa"/>
          </w:tcPr>
          <w:p w:rsidR="00E64C88" w:rsidRDefault="00E64C88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Л.А.</w:t>
            </w:r>
          </w:p>
        </w:tc>
        <w:tc>
          <w:tcPr>
            <w:tcW w:w="2268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1869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Бочкарникова О.Н.</w:t>
            </w:r>
          </w:p>
        </w:tc>
        <w:tc>
          <w:tcPr>
            <w:tcW w:w="2268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869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Бочкарникова О.Н.</w:t>
            </w:r>
          </w:p>
        </w:tc>
        <w:tc>
          <w:tcPr>
            <w:tcW w:w="2268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  <w:tc>
          <w:tcPr>
            <w:tcW w:w="1869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4C88" w:rsidTr="00E64C88">
        <w:tc>
          <w:tcPr>
            <w:tcW w:w="1301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93" w:type="dxa"/>
          </w:tcPr>
          <w:p w:rsidR="00E64C88" w:rsidRDefault="00E64C88" w:rsidP="00CE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Курек Н.Н.</w:t>
            </w:r>
          </w:p>
        </w:tc>
        <w:tc>
          <w:tcPr>
            <w:tcW w:w="2268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640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46,1%</w:t>
            </w:r>
          </w:p>
        </w:tc>
        <w:tc>
          <w:tcPr>
            <w:tcW w:w="1869" w:type="dxa"/>
          </w:tcPr>
          <w:p w:rsidR="00E64C88" w:rsidRDefault="008372AB" w:rsidP="0083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E33FB" w:rsidRPr="005E629C" w:rsidRDefault="00CE33FB" w:rsidP="00CE3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3FB" w:rsidRDefault="00CE33F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E33FB" w:rsidRDefault="004B0C10" w:rsidP="00BF429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802F2" wp14:editId="619F4ADF">
            <wp:extent cx="4352925" cy="2400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429F" w:rsidRDefault="00BF429F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53A5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353A5">
        <w:rPr>
          <w:rFonts w:ascii="Times New Roman" w:hAnsi="Times New Roman"/>
          <w:b/>
          <w:sz w:val="24"/>
          <w:szCs w:val="24"/>
          <w:lang w:eastAsia="ru-RU"/>
        </w:rPr>
        <w:t>химия</w:t>
      </w:r>
      <w:r>
        <w:rPr>
          <w:rFonts w:ascii="Times New Roman" w:hAnsi="Times New Roman"/>
          <w:sz w:val="24"/>
          <w:szCs w:val="24"/>
          <w:lang w:eastAsia="ru-RU"/>
        </w:rPr>
        <w:t xml:space="preserve"> ( учитель Андрофагина В.В.), </w:t>
      </w:r>
      <w:r w:rsidRPr="00B353A5">
        <w:rPr>
          <w:rFonts w:ascii="Times New Roman" w:hAnsi="Times New Roman"/>
          <w:b/>
          <w:sz w:val="24"/>
          <w:szCs w:val="24"/>
          <w:lang w:eastAsia="ru-RU"/>
        </w:rPr>
        <w:t>2-биология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(учитель АндрофагинаВ.В.), </w:t>
      </w:r>
    </w:p>
    <w:p w:rsidR="00BF429F" w:rsidRDefault="00BF429F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53A5">
        <w:rPr>
          <w:rFonts w:ascii="Times New Roman" w:hAnsi="Times New Roman"/>
          <w:b/>
          <w:sz w:val="24"/>
          <w:szCs w:val="24"/>
          <w:lang w:eastAsia="ru-RU"/>
        </w:rPr>
        <w:t>3-биология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(учитель Попова Д.Н.), </w:t>
      </w:r>
      <w:r w:rsidRPr="00B353A5">
        <w:rPr>
          <w:rFonts w:ascii="Times New Roman" w:hAnsi="Times New Roman"/>
          <w:b/>
          <w:sz w:val="24"/>
          <w:szCs w:val="24"/>
          <w:lang w:eastAsia="ru-RU"/>
        </w:rPr>
        <w:t>4-география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(учитель Боровикова Л.А.)</w:t>
      </w:r>
    </w:p>
    <w:p w:rsidR="00BF429F" w:rsidRDefault="00BF429F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53A5">
        <w:rPr>
          <w:rFonts w:ascii="Times New Roman" w:hAnsi="Times New Roman"/>
          <w:b/>
          <w:sz w:val="24"/>
          <w:szCs w:val="24"/>
          <w:lang w:eastAsia="ru-RU"/>
        </w:rPr>
        <w:t>5-физика</w:t>
      </w:r>
      <w:r>
        <w:rPr>
          <w:rFonts w:ascii="Times New Roman" w:hAnsi="Times New Roman"/>
          <w:sz w:val="24"/>
          <w:szCs w:val="24"/>
          <w:lang w:eastAsia="ru-RU"/>
        </w:rPr>
        <w:t xml:space="preserve"> (учитель Бочкарникова О.Н.),  </w:t>
      </w:r>
      <w:r w:rsidRPr="00B353A5">
        <w:rPr>
          <w:rFonts w:ascii="Times New Roman" w:hAnsi="Times New Roman"/>
          <w:b/>
          <w:sz w:val="24"/>
          <w:szCs w:val="24"/>
          <w:lang w:eastAsia="ru-RU"/>
        </w:rPr>
        <w:t>6-информатика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(учитель Бочкарникова О.Н.),</w:t>
      </w:r>
    </w:p>
    <w:p w:rsidR="00CE33FB" w:rsidRPr="005B6200" w:rsidRDefault="00BF429F" w:rsidP="00BF42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53A5">
        <w:rPr>
          <w:rFonts w:ascii="Times New Roman" w:hAnsi="Times New Roman"/>
          <w:b/>
          <w:sz w:val="24"/>
          <w:szCs w:val="24"/>
          <w:lang w:eastAsia="ru-RU"/>
        </w:rPr>
        <w:t>7- информатика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( учитель Курек Н.Н.)</w:t>
      </w:r>
    </w:p>
    <w:p w:rsidR="008B2A0F" w:rsidRDefault="00CE33FB" w:rsidP="008B2A0F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7898">
        <w:rPr>
          <w:rFonts w:ascii="Times New Roman" w:hAnsi="Times New Roman"/>
          <w:sz w:val="24"/>
          <w:szCs w:val="24"/>
        </w:rPr>
        <w:t xml:space="preserve">          </w:t>
      </w:r>
      <w:r w:rsidRPr="00E7787F">
        <w:rPr>
          <w:rFonts w:ascii="Times New Roman" w:hAnsi="Times New Roman"/>
          <w:sz w:val="24"/>
          <w:szCs w:val="24"/>
        </w:rPr>
        <w:t xml:space="preserve">Проанализировав работу </w:t>
      </w:r>
      <w:r>
        <w:rPr>
          <w:rFonts w:ascii="Times New Roman" w:hAnsi="Times New Roman"/>
          <w:sz w:val="24"/>
          <w:szCs w:val="24"/>
        </w:rPr>
        <w:t>Ш</w:t>
      </w:r>
      <w:r w:rsidRPr="00E7787F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естественного цикла</w:t>
      </w:r>
      <w:r w:rsidR="00BF429F">
        <w:rPr>
          <w:rFonts w:ascii="Times New Roman" w:hAnsi="Times New Roman"/>
          <w:sz w:val="24"/>
          <w:szCs w:val="24"/>
        </w:rPr>
        <w:t xml:space="preserve"> за 2017-2018 учебный год</w:t>
      </w:r>
      <w:r w:rsidRPr="00E7787F">
        <w:rPr>
          <w:rFonts w:ascii="Times New Roman" w:hAnsi="Times New Roman"/>
          <w:sz w:val="24"/>
          <w:szCs w:val="24"/>
        </w:rPr>
        <w:t>, следует отм</w:t>
      </w:r>
      <w:r>
        <w:rPr>
          <w:rFonts w:ascii="Times New Roman" w:hAnsi="Times New Roman"/>
          <w:sz w:val="24"/>
          <w:szCs w:val="24"/>
        </w:rPr>
        <w:t>етить, что методическая тема  </w:t>
      </w:r>
      <w:r w:rsidR="00BF429F">
        <w:rPr>
          <w:rFonts w:ascii="Times New Roman" w:hAnsi="Times New Roman"/>
          <w:sz w:val="24"/>
          <w:szCs w:val="24"/>
        </w:rPr>
        <w:t>соответствуе</w:t>
      </w:r>
      <w:r w:rsidRPr="00E7787F">
        <w:rPr>
          <w:rFonts w:ascii="Times New Roman" w:hAnsi="Times New Roman"/>
          <w:sz w:val="24"/>
          <w:szCs w:val="24"/>
        </w:rPr>
        <w:t xml:space="preserve">т </w:t>
      </w:r>
      <w:r w:rsidR="00BF429F">
        <w:rPr>
          <w:rFonts w:ascii="Times New Roman" w:hAnsi="Times New Roman"/>
          <w:sz w:val="24"/>
          <w:szCs w:val="24"/>
        </w:rPr>
        <w:t xml:space="preserve">цели и </w:t>
      </w:r>
      <w:r w:rsidRPr="00E7787F">
        <w:rPr>
          <w:rFonts w:ascii="Times New Roman" w:hAnsi="Times New Roman"/>
          <w:sz w:val="24"/>
          <w:szCs w:val="24"/>
        </w:rPr>
        <w:t>задачам, стоящим перед школой; тематика заседаний отражает основные проб</w:t>
      </w:r>
      <w:r w:rsidR="00BF429F">
        <w:rPr>
          <w:rFonts w:ascii="Times New Roman" w:hAnsi="Times New Roman"/>
          <w:sz w:val="24"/>
          <w:szCs w:val="24"/>
        </w:rPr>
        <w:t xml:space="preserve">лемы, стоящие перед учителями.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6F605C">
        <w:rPr>
          <w:rFonts w:ascii="Times New Roman" w:hAnsi="Times New Roman"/>
          <w:sz w:val="24"/>
          <w:szCs w:val="24"/>
        </w:rPr>
        <w:t xml:space="preserve"> Работая над реализацией Профстандарта педагога, учителя  большое внимание уделяли работе</w:t>
      </w:r>
      <w:r w:rsidRPr="00E7787F">
        <w:rPr>
          <w:rFonts w:ascii="Times New Roman" w:hAnsi="Times New Roman"/>
          <w:sz w:val="24"/>
          <w:szCs w:val="24"/>
        </w:rPr>
        <w:t xml:space="preserve"> по овладению современными метод</w:t>
      </w:r>
      <w:r w:rsidR="006F605C">
        <w:rPr>
          <w:rFonts w:ascii="Times New Roman" w:hAnsi="Times New Roman"/>
          <w:sz w:val="24"/>
          <w:szCs w:val="24"/>
        </w:rPr>
        <w:t xml:space="preserve">иками и технологиями обучения, </w:t>
      </w:r>
      <w:r w:rsidR="006F605C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="006F605C" w:rsidRPr="006F605C">
        <w:rPr>
          <w:rFonts w:ascii="Times New Roman" w:hAnsi="Times New Roman"/>
          <w:color w:val="000000"/>
          <w:sz w:val="24"/>
          <w:szCs w:val="24"/>
        </w:rPr>
        <w:t xml:space="preserve"> профессиональной компетентности</w:t>
      </w:r>
      <w:r w:rsidR="006F605C">
        <w:rPr>
          <w:rFonts w:ascii="Times New Roman" w:hAnsi="Times New Roman"/>
          <w:color w:val="000000"/>
          <w:sz w:val="24"/>
          <w:szCs w:val="24"/>
        </w:rPr>
        <w:t>.</w:t>
      </w:r>
      <w:r w:rsidR="008B2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B2B">
        <w:rPr>
          <w:rFonts w:ascii="Times New Roman" w:hAnsi="Times New Roman"/>
          <w:color w:val="000000"/>
          <w:sz w:val="24"/>
          <w:szCs w:val="24"/>
        </w:rPr>
        <w:t>Деятельность учителей способствовала</w:t>
      </w:r>
      <w:r w:rsidR="008B2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A0F">
        <w:rPr>
          <w:rFonts w:ascii="Times New Roman" w:hAnsi="Times New Roman"/>
          <w:sz w:val="24"/>
          <w:szCs w:val="24"/>
        </w:rPr>
        <w:t xml:space="preserve">развитию </w:t>
      </w:r>
      <w:r w:rsidRPr="00E7787F">
        <w:rPr>
          <w:rFonts w:ascii="Times New Roman" w:hAnsi="Times New Roman"/>
          <w:sz w:val="24"/>
          <w:szCs w:val="24"/>
        </w:rPr>
        <w:t>у  учащихся навыков самостоятельной работы, творческой и</w:t>
      </w:r>
      <w:r w:rsidR="008B2A0F">
        <w:rPr>
          <w:rFonts w:ascii="Times New Roman" w:hAnsi="Times New Roman"/>
          <w:sz w:val="24"/>
          <w:szCs w:val="24"/>
        </w:rPr>
        <w:t xml:space="preserve"> исследовательской деятельности. </w:t>
      </w:r>
    </w:p>
    <w:p w:rsidR="005459D4" w:rsidRDefault="008B2A0F" w:rsidP="005459D4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33FB" w:rsidRPr="00E7787F">
        <w:rPr>
          <w:rFonts w:ascii="Times New Roman" w:hAnsi="Times New Roman"/>
          <w:b/>
          <w:bCs/>
          <w:sz w:val="24"/>
          <w:szCs w:val="24"/>
        </w:rPr>
        <w:t>Вывод:</w:t>
      </w:r>
      <w:r w:rsidR="00CE33FB" w:rsidRPr="00E7787F">
        <w:rPr>
          <w:rFonts w:ascii="Times New Roman" w:hAnsi="Times New Roman"/>
          <w:sz w:val="24"/>
          <w:szCs w:val="24"/>
        </w:rPr>
        <w:t xml:space="preserve">  В </w:t>
      </w:r>
      <w:r>
        <w:rPr>
          <w:rFonts w:ascii="Times New Roman" w:hAnsi="Times New Roman"/>
          <w:sz w:val="24"/>
          <w:szCs w:val="24"/>
        </w:rPr>
        <w:t>целом можно отметить, что работа</w:t>
      </w:r>
      <w:r w:rsidR="00CE33FB" w:rsidRPr="00E7787F">
        <w:rPr>
          <w:rFonts w:ascii="Times New Roman" w:hAnsi="Times New Roman"/>
          <w:sz w:val="24"/>
          <w:szCs w:val="24"/>
        </w:rPr>
        <w:t xml:space="preserve"> методического объединения</w:t>
      </w:r>
      <w:r w:rsidR="00CE33FB">
        <w:rPr>
          <w:rFonts w:ascii="Times New Roman" w:hAnsi="Times New Roman"/>
          <w:sz w:val="24"/>
          <w:szCs w:val="24"/>
        </w:rPr>
        <w:t xml:space="preserve"> естественного цикла в 2017-2018 учебном году проведена на удовлетворительном уровне. </w:t>
      </w:r>
      <w:r w:rsidR="00CE33FB" w:rsidRPr="00E7787F">
        <w:rPr>
          <w:rFonts w:ascii="Times New Roman" w:hAnsi="Times New Roman"/>
          <w:sz w:val="24"/>
          <w:szCs w:val="24"/>
        </w:rPr>
        <w:t xml:space="preserve"> Вырос пр</w:t>
      </w:r>
      <w:r w:rsidR="005459D4">
        <w:rPr>
          <w:rFonts w:ascii="Times New Roman" w:hAnsi="Times New Roman"/>
          <w:sz w:val="24"/>
          <w:szCs w:val="24"/>
        </w:rPr>
        <w:t xml:space="preserve">офессиональный уровень </w:t>
      </w:r>
      <w:r w:rsidR="00034B2B">
        <w:rPr>
          <w:rFonts w:ascii="Times New Roman" w:hAnsi="Times New Roman"/>
          <w:sz w:val="24"/>
          <w:szCs w:val="24"/>
        </w:rPr>
        <w:t xml:space="preserve">учителей (повысили категории </w:t>
      </w:r>
      <w:r w:rsidR="005459D4">
        <w:rPr>
          <w:rFonts w:ascii="Times New Roman" w:hAnsi="Times New Roman"/>
          <w:sz w:val="24"/>
          <w:szCs w:val="24"/>
        </w:rPr>
        <w:t xml:space="preserve"> Бочкарникова О.Н., Курек Н.Н.).</w:t>
      </w:r>
      <w:r w:rsidR="00CE33FB" w:rsidRPr="00E7787F">
        <w:rPr>
          <w:rFonts w:ascii="Times New Roman" w:hAnsi="Times New Roman"/>
          <w:sz w:val="24"/>
          <w:szCs w:val="24"/>
        </w:rPr>
        <w:t xml:space="preserve">  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>-недостаточна</w:t>
      </w:r>
      <w:r w:rsidR="00034B2B">
        <w:rPr>
          <w:rFonts w:ascii="Times New Roman" w:hAnsi="Times New Roman"/>
          <w:color w:val="000000"/>
          <w:sz w:val="24"/>
          <w:szCs w:val="24"/>
        </w:rPr>
        <w:t>я</w:t>
      </w:r>
      <w:r w:rsidRPr="005459D4">
        <w:rPr>
          <w:rFonts w:ascii="Times New Roman" w:hAnsi="Times New Roman"/>
          <w:color w:val="000000"/>
          <w:sz w:val="24"/>
          <w:szCs w:val="24"/>
        </w:rPr>
        <w:t xml:space="preserve"> работа учителей по </w:t>
      </w:r>
      <w:r w:rsidRPr="005459D4">
        <w:rPr>
          <w:rFonts w:ascii="Times New Roman" w:hAnsi="Times New Roman"/>
          <w:color w:val="000000"/>
          <w:spacing w:val="-1"/>
          <w:sz w:val="24"/>
          <w:szCs w:val="24"/>
        </w:rPr>
        <w:t>участию</w:t>
      </w:r>
      <w:r w:rsidR="00CA7898">
        <w:rPr>
          <w:rFonts w:ascii="Times New Roman" w:hAnsi="Times New Roman"/>
          <w:color w:val="000000"/>
          <w:spacing w:val="-1"/>
          <w:sz w:val="24"/>
          <w:szCs w:val="24"/>
        </w:rPr>
        <w:t xml:space="preserve"> и результативности</w:t>
      </w:r>
      <w:r w:rsidRPr="005459D4">
        <w:rPr>
          <w:rFonts w:ascii="Times New Roman" w:hAnsi="Times New Roman"/>
          <w:color w:val="000000"/>
          <w:spacing w:val="-1"/>
          <w:sz w:val="24"/>
          <w:szCs w:val="24"/>
        </w:rPr>
        <w:t xml:space="preserve"> детей в олимпиада</w:t>
      </w:r>
      <w:r w:rsidR="00CA7898">
        <w:rPr>
          <w:rFonts w:ascii="Times New Roman" w:hAnsi="Times New Roman"/>
          <w:color w:val="000000"/>
          <w:spacing w:val="-1"/>
          <w:sz w:val="24"/>
          <w:szCs w:val="24"/>
        </w:rPr>
        <w:t>х по предметам цикла;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>-</w:t>
      </w:r>
      <w:r w:rsidRPr="005459D4">
        <w:rPr>
          <w:rFonts w:ascii="Times New Roman" w:hAnsi="Times New Roman"/>
          <w:sz w:val="24"/>
          <w:szCs w:val="24"/>
        </w:rPr>
        <w:t>пас</w:t>
      </w:r>
      <w:r w:rsidR="00034B2B">
        <w:rPr>
          <w:rFonts w:ascii="Times New Roman" w:hAnsi="Times New Roman"/>
          <w:sz w:val="24"/>
          <w:szCs w:val="24"/>
        </w:rPr>
        <w:t xml:space="preserve">сивное отношение ряда педагогов </w:t>
      </w:r>
      <w:r w:rsidRPr="005459D4">
        <w:rPr>
          <w:rFonts w:ascii="Times New Roman" w:hAnsi="Times New Roman"/>
          <w:sz w:val="24"/>
          <w:szCs w:val="24"/>
        </w:rPr>
        <w:t xml:space="preserve"> к обмену опытом; </w:t>
      </w:r>
      <w:r w:rsidRPr="005459D4">
        <w:rPr>
          <w:rFonts w:ascii="Times New Roman" w:hAnsi="Times New Roman"/>
          <w:color w:val="000000"/>
          <w:sz w:val="24"/>
          <w:szCs w:val="24"/>
        </w:rPr>
        <w:t>слабо организовано проведение открытых уроков членами МО.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 xml:space="preserve">-слабо построена работа по </w:t>
      </w:r>
      <w:r w:rsidR="00034B2B">
        <w:rPr>
          <w:rFonts w:ascii="Times New Roman" w:hAnsi="Times New Roman"/>
          <w:color w:val="000000"/>
          <w:sz w:val="24"/>
          <w:szCs w:val="24"/>
        </w:rPr>
        <w:t>участию учителей в конкурсах, ве</w:t>
      </w:r>
      <w:r w:rsidRPr="005459D4">
        <w:rPr>
          <w:rFonts w:ascii="Times New Roman" w:hAnsi="Times New Roman"/>
          <w:color w:val="000000"/>
          <w:sz w:val="24"/>
          <w:szCs w:val="24"/>
        </w:rPr>
        <w:t>бинарах, конференциях разного уровня;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>-недостаточный уровень участия детей в дистанционных олимпиадах, НПК.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b/>
          <w:color w:val="000000"/>
          <w:sz w:val="24"/>
          <w:szCs w:val="24"/>
        </w:rPr>
        <w:t>Управленческое решение</w:t>
      </w:r>
      <w:r w:rsidRPr="005459D4">
        <w:rPr>
          <w:rFonts w:ascii="Times New Roman" w:hAnsi="Times New Roman"/>
          <w:color w:val="000000"/>
          <w:sz w:val="24"/>
          <w:szCs w:val="24"/>
        </w:rPr>
        <w:t>: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color w:val="000000"/>
          <w:sz w:val="24"/>
          <w:szCs w:val="24"/>
        </w:rPr>
        <w:t xml:space="preserve">-продолжить </w:t>
      </w:r>
      <w:r w:rsidRPr="005459D4">
        <w:rPr>
          <w:rFonts w:ascii="Times New Roman" w:hAnsi="Times New Roman"/>
          <w:sz w:val="24"/>
          <w:szCs w:val="24"/>
          <w:lang w:eastAsia="ar-SA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естественного цикла; </w:t>
      </w:r>
    </w:p>
    <w:p w:rsid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5459D4">
        <w:rPr>
          <w:rFonts w:ascii="Times New Roman" w:hAnsi="Times New Roman"/>
          <w:sz w:val="24"/>
          <w:szCs w:val="24"/>
          <w:lang w:eastAsia="ar-SA"/>
        </w:rPr>
        <w:t>внедрять современные образовательные технологии в практику учебно-воспитательного процесса, способствовать распространению передового педагогического опыта, принять участие в конкурсах разного уровня.</w:t>
      </w:r>
    </w:p>
    <w:p w:rsidR="005459D4" w:rsidRPr="00034B2B" w:rsidRDefault="005459D4" w:rsidP="00034B2B">
      <w:pPr>
        <w:shd w:val="clear" w:color="auto" w:fill="FFFFFF"/>
        <w:spacing w:before="91" w:after="91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459D4">
        <w:rPr>
          <w:rFonts w:ascii="Times New Roman" w:hAnsi="Times New Roman"/>
          <w:sz w:val="24"/>
          <w:szCs w:val="24"/>
          <w:lang w:eastAsia="ar-SA"/>
        </w:rPr>
        <w:t>-активизировать работу по подготовке учащихся и их участию в НПК «Шаг в будущее. Юниор», «Шаг в будущее. Сибирь», дистанционных олимпиадах.</w:t>
      </w:r>
    </w:p>
    <w:p w:rsidR="005459D4" w:rsidRPr="005459D4" w:rsidRDefault="005459D4" w:rsidP="005459D4">
      <w:pPr>
        <w:tabs>
          <w:tab w:val="left" w:pos="6165"/>
        </w:tabs>
        <w:spacing w:line="240" w:lineRule="auto"/>
        <w:ind w:left="1915"/>
        <w:rPr>
          <w:rFonts w:ascii="Times New Roman" w:hAnsi="Times New Roman"/>
          <w:color w:val="000000"/>
          <w:sz w:val="24"/>
          <w:szCs w:val="24"/>
        </w:rPr>
      </w:pPr>
    </w:p>
    <w:p w:rsidR="00CE33FB" w:rsidRDefault="00CE33FB" w:rsidP="00CE33FB">
      <w:pPr>
        <w:pStyle w:val="a3"/>
        <w:ind w:left="-851"/>
        <w:rPr>
          <w:rFonts w:ascii="Times New Roman" w:hAnsi="Times New Roman"/>
          <w:b/>
          <w:sz w:val="24"/>
          <w:szCs w:val="24"/>
          <w:lang w:eastAsia="ru-RU"/>
        </w:rPr>
      </w:pPr>
    </w:p>
    <w:p w:rsidR="00CE33FB" w:rsidRPr="00577756" w:rsidRDefault="00CE33FB" w:rsidP="00CE33FB">
      <w:pPr>
        <w:pStyle w:val="a3"/>
        <w:ind w:left="-851"/>
        <w:rPr>
          <w:rFonts w:ascii="Times New Roman" w:hAnsi="Times New Roman"/>
          <w:sz w:val="24"/>
          <w:szCs w:val="24"/>
          <w:lang w:eastAsia="ru-RU"/>
        </w:rPr>
      </w:pPr>
    </w:p>
    <w:p w:rsidR="00CE33FB" w:rsidRPr="00577756" w:rsidRDefault="00CE33FB" w:rsidP="00CE33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  <w:r w:rsidR="00B353A5">
        <w:rPr>
          <w:rFonts w:ascii="Times New Roman" w:hAnsi="Times New Roman"/>
          <w:sz w:val="24"/>
          <w:szCs w:val="24"/>
        </w:rPr>
        <w:t>естественного цикла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372AB">
        <w:rPr>
          <w:rFonts w:ascii="Times New Roman" w:hAnsi="Times New Roman"/>
          <w:sz w:val="24"/>
          <w:szCs w:val="24"/>
        </w:rPr>
        <w:t>Боровикова Л.А.</w:t>
      </w:r>
    </w:p>
    <w:p w:rsidR="00CE33FB" w:rsidRDefault="00CE33FB" w:rsidP="00CE33FB"/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33FB" w:rsidRDefault="00CE33FB" w:rsidP="00CE33FB">
      <w:pPr>
        <w:spacing w:before="100" w:beforeAutospacing="1" w:after="198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FF4" w:rsidRDefault="00A36FF4"/>
    <w:sectPr w:rsidR="00A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FAB"/>
    <w:multiLevelType w:val="multilevel"/>
    <w:tmpl w:val="1E9E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7960"/>
    <w:multiLevelType w:val="hybridMultilevel"/>
    <w:tmpl w:val="530A06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3597B47"/>
    <w:multiLevelType w:val="hybridMultilevel"/>
    <w:tmpl w:val="673C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6"/>
    <w:rsid w:val="000172DB"/>
    <w:rsid w:val="00034B2B"/>
    <w:rsid w:val="00062BCC"/>
    <w:rsid w:val="000F40C4"/>
    <w:rsid w:val="001144A2"/>
    <w:rsid w:val="00324FD6"/>
    <w:rsid w:val="004B0C10"/>
    <w:rsid w:val="004B4851"/>
    <w:rsid w:val="005459D4"/>
    <w:rsid w:val="005D2F93"/>
    <w:rsid w:val="006F605C"/>
    <w:rsid w:val="007E588A"/>
    <w:rsid w:val="008372AB"/>
    <w:rsid w:val="008B2A0F"/>
    <w:rsid w:val="00A36FF4"/>
    <w:rsid w:val="00B353A5"/>
    <w:rsid w:val="00BF429F"/>
    <w:rsid w:val="00CA7898"/>
    <w:rsid w:val="00CE33FB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E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33FB"/>
    <w:pPr>
      <w:ind w:left="720"/>
      <w:contextualSpacing/>
    </w:pPr>
  </w:style>
  <w:style w:type="table" w:styleId="a6">
    <w:name w:val="Table Grid"/>
    <w:basedOn w:val="a1"/>
    <w:uiPriority w:val="59"/>
    <w:rsid w:val="00CE33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E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33FB"/>
    <w:pPr>
      <w:ind w:left="720"/>
      <w:contextualSpacing/>
    </w:pPr>
  </w:style>
  <w:style w:type="table" w:styleId="a6">
    <w:name w:val="Table Grid"/>
    <w:basedOn w:val="a1"/>
    <w:uiPriority w:val="59"/>
    <w:rsid w:val="00CE33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400" b="1">
                <a:solidFill>
                  <a:srgbClr val="002060"/>
                </a:solidFill>
                <a:effectLst/>
              </a:rPr>
              <a:t>Итоги ВПР по географии и биологии 2018 г.</a:t>
            </a:r>
            <a:endParaRPr lang="ru-RU" sz="1400">
              <a:solidFill>
                <a:srgbClr val="002060"/>
              </a:solidFill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Лист1!$C$2:$C$8</c:f>
              <c:strCache>
                <c:ptCount val="7"/>
                <c:pt idx="0">
                  <c:v>6а</c:v>
                </c:pt>
                <c:pt idx="1">
                  <c:v>6б</c:v>
                </c:pt>
                <c:pt idx="2">
                  <c:v>5а</c:v>
                </c:pt>
                <c:pt idx="3">
                  <c:v>5б</c:v>
                </c:pt>
                <c:pt idx="4">
                  <c:v>6а</c:v>
                </c:pt>
                <c:pt idx="5">
                  <c:v>6б</c:v>
                </c:pt>
                <c:pt idx="6">
                  <c:v>11а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Лист1!$C$2:$C$8</c:f>
              <c:strCache>
                <c:ptCount val="7"/>
                <c:pt idx="0">
                  <c:v>6а</c:v>
                </c:pt>
                <c:pt idx="1">
                  <c:v>6б</c:v>
                </c:pt>
                <c:pt idx="2">
                  <c:v>5а</c:v>
                </c:pt>
                <c:pt idx="3">
                  <c:v>5б</c:v>
                </c:pt>
                <c:pt idx="4">
                  <c:v>6а</c:v>
                </c:pt>
                <c:pt idx="5">
                  <c:v>6б</c:v>
                </c:pt>
                <c:pt idx="6">
                  <c:v>11а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42</c:v>
                </c:pt>
                <c:pt idx="1">
                  <c:v>27</c:v>
                </c:pt>
                <c:pt idx="2">
                  <c:v>54</c:v>
                </c:pt>
                <c:pt idx="3">
                  <c:v>34</c:v>
                </c:pt>
                <c:pt idx="4">
                  <c:v>41</c:v>
                </c:pt>
                <c:pt idx="5">
                  <c:v>32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621056"/>
        <c:axId val="156622848"/>
      </c:barChart>
      <c:catAx>
        <c:axId val="156621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6622848"/>
        <c:crosses val="autoZero"/>
        <c:auto val="1"/>
        <c:lblAlgn val="ctr"/>
        <c:lblOffset val="100"/>
        <c:noMultiLvlLbl val="0"/>
      </c:catAx>
      <c:valAx>
        <c:axId val="1566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621056"/>
        <c:crosses val="autoZero"/>
        <c:crossBetween val="between"/>
      </c:valAx>
      <c:spPr>
        <a:solidFill>
          <a:sysClr val="window" lastClr="FFFFFF"/>
        </a:soli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5515857392825897E-2"/>
                  <c:y val="-1.8363954505686789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42322834645671E-2"/>
                  <c:y val="-8.498396033829104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13429571303587E-3"/>
                  <c:y val="1.585666375036453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832895888014506E-3"/>
                  <c:y val="2.179680664916885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388779527559056E-2"/>
                  <c:y val="-2.541630212890055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539041994750658E-2"/>
                  <c:y val="-7.002624671916010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9023950131233599E-2"/>
                  <c:y val="-2.291885389326334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46,1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Лист1!$D$2:$D$8</c:f>
              <c:numCache>
                <c:formatCode>General</c:formatCode>
                <c:ptCount val="7"/>
                <c:pt idx="0">
                  <c:v>39.6</c:v>
                </c:pt>
                <c:pt idx="1">
                  <c:v>55.5</c:v>
                </c:pt>
                <c:pt idx="2">
                  <c:v>64.400000000000006</c:v>
                </c:pt>
                <c:pt idx="3">
                  <c:v>59.5</c:v>
                </c:pt>
                <c:pt idx="4">
                  <c:v>41.7</c:v>
                </c:pt>
                <c:pt idx="5">
                  <c:v>56.5</c:v>
                </c:pt>
                <c:pt idx="6">
                  <c:v>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0.42292</cdr:x>
      <cdr:y>0</cdr:y>
    </cdr:from>
    <cdr:to>
      <cdr:x>0.525</cdr:x>
      <cdr:y>0.19444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3575" y="0"/>
          <a:ext cx="466725" cy="614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ru-RU" sz="1400" b="1">
            <a:solidFill>
              <a:schemeClr val="accent5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Margarita</cp:lastModifiedBy>
  <cp:revision>4</cp:revision>
  <dcterms:created xsi:type="dcterms:W3CDTF">2018-06-15T04:15:00Z</dcterms:created>
  <dcterms:modified xsi:type="dcterms:W3CDTF">2018-06-19T02:06:00Z</dcterms:modified>
</cp:coreProperties>
</file>