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E" w:rsidRPr="000F1A94" w:rsidRDefault="00A42DAE" w:rsidP="00A42DAE">
      <w:pPr>
        <w:jc w:val="center"/>
        <w:rPr>
          <w:spacing w:val="50"/>
          <w:sz w:val="32"/>
          <w:szCs w:val="32"/>
        </w:rPr>
      </w:pPr>
      <w:r w:rsidRPr="000F1A94">
        <w:rPr>
          <w:spacing w:val="50"/>
          <w:sz w:val="32"/>
          <w:szCs w:val="32"/>
        </w:rPr>
        <w:t xml:space="preserve">Муниципальное </w:t>
      </w:r>
      <w:r>
        <w:rPr>
          <w:spacing w:val="50"/>
          <w:sz w:val="32"/>
          <w:szCs w:val="32"/>
        </w:rPr>
        <w:t xml:space="preserve">казенное </w:t>
      </w:r>
      <w:r w:rsidRPr="000F1A94">
        <w:rPr>
          <w:spacing w:val="50"/>
          <w:sz w:val="32"/>
          <w:szCs w:val="32"/>
        </w:rPr>
        <w:t>учреждение</w:t>
      </w:r>
    </w:p>
    <w:p w:rsidR="00A42DAE" w:rsidRPr="000F1A94" w:rsidRDefault="00A42DAE" w:rsidP="00A42DAE">
      <w:pPr>
        <w:jc w:val="center"/>
        <w:rPr>
          <w:spacing w:val="50"/>
          <w:sz w:val="32"/>
          <w:szCs w:val="32"/>
        </w:rPr>
      </w:pPr>
      <w:r w:rsidRPr="000F1A94">
        <w:rPr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A42DAE" w:rsidRDefault="00A42DAE" w:rsidP="00A42DAE">
      <w:pPr>
        <w:jc w:val="center"/>
        <w:rPr>
          <w:b w:val="0"/>
          <w:sz w:val="32"/>
          <w:szCs w:val="32"/>
        </w:rPr>
      </w:pPr>
      <w:r w:rsidRPr="000F1A94">
        <w:rPr>
          <w:spacing w:val="50"/>
          <w:sz w:val="32"/>
          <w:szCs w:val="32"/>
        </w:rPr>
        <w:t>«город Саянск»</w:t>
      </w:r>
    </w:p>
    <w:p w:rsidR="00A42DAE" w:rsidRDefault="00A42DAE" w:rsidP="00A42DAE">
      <w:pPr>
        <w:jc w:val="center"/>
        <w:rPr>
          <w:b w:val="0"/>
          <w:sz w:val="32"/>
          <w:szCs w:val="32"/>
        </w:rPr>
      </w:pPr>
    </w:p>
    <w:p w:rsidR="00A42DAE" w:rsidRDefault="00A42DAE" w:rsidP="00A42DAE">
      <w:pPr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ВЫПИСКА ИЗ ПРИКАЗА</w:t>
      </w:r>
    </w:p>
    <w:p w:rsidR="00A42DAE" w:rsidRDefault="00A42DAE" w:rsidP="00A42DAE">
      <w:pPr>
        <w:jc w:val="center"/>
        <w:rPr>
          <w:b w:val="0"/>
          <w:sz w:val="32"/>
          <w:szCs w:val="32"/>
        </w:rPr>
      </w:pPr>
    </w:p>
    <w:p w:rsidR="009547D0" w:rsidRPr="00A03312" w:rsidRDefault="009547D0" w:rsidP="009547D0">
      <w:pPr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11</w:t>
      </w:r>
      <w:r w:rsidRPr="000E2F8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02</w:t>
      </w:r>
      <w:r w:rsidRPr="000E2F8F">
        <w:rPr>
          <w:b w:val="0"/>
          <w:sz w:val="28"/>
          <w:szCs w:val="28"/>
          <w:u w:val="single"/>
        </w:rPr>
        <w:t>.20</w:t>
      </w:r>
      <w:r>
        <w:rPr>
          <w:b w:val="0"/>
          <w:sz w:val="28"/>
          <w:szCs w:val="28"/>
          <w:u w:val="single"/>
        </w:rPr>
        <w:t>21</w:t>
      </w:r>
      <w:r w:rsidRPr="00D82803">
        <w:rPr>
          <w:b w:val="0"/>
          <w:sz w:val="28"/>
          <w:szCs w:val="28"/>
        </w:rPr>
        <w:t xml:space="preserve">             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D82803">
        <w:rPr>
          <w:b w:val="0"/>
          <w:sz w:val="28"/>
          <w:szCs w:val="28"/>
        </w:rPr>
        <w:t xml:space="preserve">№ </w:t>
      </w:r>
      <w:r w:rsidRPr="00D82803">
        <w:rPr>
          <w:b w:val="0"/>
          <w:sz w:val="28"/>
          <w:szCs w:val="28"/>
          <w:u w:val="single"/>
        </w:rPr>
        <w:t>116-</w:t>
      </w:r>
      <w:r>
        <w:rPr>
          <w:b w:val="0"/>
          <w:sz w:val="28"/>
          <w:szCs w:val="28"/>
          <w:u w:val="single"/>
        </w:rPr>
        <w:t>26</w:t>
      </w:r>
      <w:r w:rsidRPr="00D82803">
        <w:rPr>
          <w:b w:val="0"/>
          <w:sz w:val="28"/>
          <w:szCs w:val="28"/>
          <w:u w:val="single"/>
        </w:rPr>
        <w:t>-</w:t>
      </w:r>
      <w:r>
        <w:rPr>
          <w:b w:val="0"/>
          <w:sz w:val="28"/>
          <w:szCs w:val="28"/>
          <w:u w:val="single"/>
        </w:rPr>
        <w:t>76</w:t>
      </w:r>
    </w:p>
    <w:p w:rsidR="00A42DAE" w:rsidRDefault="00A42DAE" w:rsidP="00A42DAE">
      <w:pPr>
        <w:rPr>
          <w:b w:val="0"/>
          <w:sz w:val="18"/>
          <w:szCs w:val="24"/>
        </w:rPr>
      </w:pPr>
    </w:p>
    <w:p w:rsidR="00A42DAE" w:rsidRPr="001924AB" w:rsidRDefault="00A42DAE" w:rsidP="00A42DAE">
      <w:pPr>
        <w:jc w:val="center"/>
        <w:rPr>
          <w:b w:val="0"/>
          <w:sz w:val="24"/>
          <w:szCs w:val="24"/>
        </w:rPr>
      </w:pPr>
      <w:r w:rsidRPr="001924AB">
        <w:rPr>
          <w:b w:val="0"/>
        </w:rPr>
        <w:t>г. Саянск</w:t>
      </w:r>
    </w:p>
    <w:p w:rsidR="00A42DAE" w:rsidRDefault="00A42DAE" w:rsidP="00A42DAE"/>
    <w:p w:rsidR="00A42DAE" w:rsidRDefault="00A42DAE" w:rsidP="00A42DAE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закреплении территорий</w:t>
      </w:r>
    </w:p>
    <w:p w:rsidR="00A42DAE" w:rsidRDefault="00A42DAE" w:rsidP="00A42DAE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 муниципальными  общеобразовательными</w:t>
      </w:r>
    </w:p>
    <w:p w:rsidR="00A42DAE" w:rsidRDefault="00A42DAE" w:rsidP="00A42DAE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учреждениями 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202</w:t>
      </w:r>
      <w:r w:rsidR="006A4553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-202</w:t>
      </w:r>
      <w:r w:rsidR="006A4553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учебный год</w:t>
      </w:r>
    </w:p>
    <w:p w:rsidR="00A42DAE" w:rsidRDefault="00A42DAE" w:rsidP="00A42DAE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bookmarkStart w:id="0" w:name="_GoBack"/>
      <w:bookmarkEnd w:id="0"/>
    </w:p>
    <w:p w:rsidR="009547D0" w:rsidRPr="005A540C" w:rsidRDefault="00A42DAE" w:rsidP="009547D0">
      <w:pPr>
        <w:jc w:val="both"/>
        <w:rPr>
          <w:bCs w:val="0"/>
          <w:sz w:val="28"/>
          <w:szCs w:val="28"/>
        </w:rPr>
      </w:pPr>
      <w:r w:rsidRPr="007D391C">
        <w:rPr>
          <w:b w:val="0"/>
          <w:bCs w:val="0"/>
          <w:sz w:val="28"/>
          <w:szCs w:val="28"/>
        </w:rPr>
        <w:tab/>
      </w:r>
      <w:r w:rsidR="009547D0" w:rsidRPr="007D391C">
        <w:rPr>
          <w:b w:val="0"/>
          <w:bCs w:val="0"/>
          <w:sz w:val="28"/>
          <w:szCs w:val="28"/>
        </w:rPr>
        <w:t xml:space="preserve">  </w:t>
      </w:r>
      <w:proofErr w:type="gramStart"/>
      <w:r w:rsidR="009547D0" w:rsidRPr="007D391C">
        <w:rPr>
          <w:b w:val="0"/>
          <w:bCs w:val="0"/>
          <w:sz w:val="28"/>
          <w:szCs w:val="28"/>
        </w:rPr>
        <w:t xml:space="preserve">В соответствии </w:t>
      </w:r>
      <w:r w:rsidR="009547D0" w:rsidRPr="00CA580D">
        <w:rPr>
          <w:b w:val="0"/>
          <w:bCs w:val="0"/>
          <w:sz w:val="28"/>
          <w:szCs w:val="28"/>
        </w:rPr>
        <w:t>с</w:t>
      </w:r>
      <w:r w:rsidR="009547D0">
        <w:rPr>
          <w:b w:val="0"/>
          <w:bCs w:val="0"/>
          <w:sz w:val="28"/>
          <w:szCs w:val="28"/>
        </w:rPr>
        <w:t>о ст. 9, 67</w:t>
      </w:r>
      <w:r w:rsidR="009547D0" w:rsidRPr="00CA580D">
        <w:rPr>
          <w:b w:val="0"/>
          <w:bCs w:val="0"/>
          <w:sz w:val="28"/>
          <w:szCs w:val="28"/>
        </w:rPr>
        <w:t xml:space="preserve"> </w:t>
      </w:r>
      <w:r w:rsidR="009547D0" w:rsidRPr="00CA580D">
        <w:rPr>
          <w:b w:val="0"/>
          <w:sz w:val="28"/>
          <w:szCs w:val="28"/>
        </w:rPr>
        <w:t>Федеральн</w:t>
      </w:r>
      <w:r w:rsidR="009547D0">
        <w:rPr>
          <w:b w:val="0"/>
          <w:sz w:val="28"/>
          <w:szCs w:val="28"/>
        </w:rPr>
        <w:t>ого</w:t>
      </w:r>
      <w:r w:rsidR="009547D0" w:rsidRPr="00CA580D">
        <w:rPr>
          <w:b w:val="0"/>
          <w:sz w:val="28"/>
          <w:szCs w:val="28"/>
        </w:rPr>
        <w:t xml:space="preserve"> Закон</w:t>
      </w:r>
      <w:r w:rsidR="009547D0">
        <w:rPr>
          <w:b w:val="0"/>
          <w:sz w:val="28"/>
          <w:szCs w:val="28"/>
        </w:rPr>
        <w:t>а</w:t>
      </w:r>
      <w:r w:rsidR="009547D0" w:rsidRPr="00CA580D">
        <w:rPr>
          <w:b w:val="0"/>
          <w:sz w:val="28"/>
          <w:szCs w:val="28"/>
        </w:rPr>
        <w:t xml:space="preserve"> Р</w:t>
      </w:r>
      <w:r w:rsidR="009547D0">
        <w:rPr>
          <w:b w:val="0"/>
          <w:sz w:val="28"/>
          <w:szCs w:val="28"/>
        </w:rPr>
        <w:t xml:space="preserve">оссийской </w:t>
      </w:r>
      <w:r w:rsidR="009547D0" w:rsidRPr="00CA580D">
        <w:rPr>
          <w:b w:val="0"/>
          <w:sz w:val="28"/>
          <w:szCs w:val="28"/>
        </w:rPr>
        <w:t>Ф</w:t>
      </w:r>
      <w:r w:rsidR="009547D0">
        <w:rPr>
          <w:b w:val="0"/>
          <w:sz w:val="28"/>
          <w:szCs w:val="28"/>
        </w:rPr>
        <w:t>едерации</w:t>
      </w:r>
      <w:r w:rsidR="009547D0" w:rsidRPr="00CA580D">
        <w:rPr>
          <w:b w:val="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9547D0" w:rsidRPr="00CA580D">
          <w:rPr>
            <w:b w:val="0"/>
            <w:sz w:val="28"/>
            <w:szCs w:val="28"/>
          </w:rPr>
          <w:t>2012 г</w:t>
        </w:r>
      </w:smartTag>
      <w:r w:rsidR="009547D0" w:rsidRPr="00CA580D">
        <w:rPr>
          <w:b w:val="0"/>
          <w:sz w:val="28"/>
          <w:szCs w:val="28"/>
        </w:rPr>
        <w:t>. № 273-ФЗ «Об образовании в Российской Федерации»</w:t>
      </w:r>
      <w:r w:rsidR="009547D0" w:rsidRPr="00CA580D">
        <w:rPr>
          <w:b w:val="0"/>
          <w:bCs w:val="0"/>
          <w:sz w:val="28"/>
          <w:szCs w:val="28"/>
        </w:rPr>
        <w:t>,</w:t>
      </w:r>
      <w:r w:rsidR="009547D0">
        <w:rPr>
          <w:b w:val="0"/>
          <w:bCs w:val="0"/>
          <w:sz w:val="28"/>
          <w:szCs w:val="28"/>
        </w:rPr>
        <w:t xml:space="preserve"> приказа Министерства Просвещения России от 2 сентября 2020 г. № 458 </w:t>
      </w:r>
      <w:r w:rsidR="009547D0" w:rsidRPr="008A20E4">
        <w:rPr>
          <w:b w:val="0"/>
          <w:bCs w:val="0"/>
          <w:sz w:val="28"/>
          <w:szCs w:val="28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9547D0">
        <w:rPr>
          <w:b w:val="0"/>
          <w:bCs w:val="0"/>
          <w:sz w:val="28"/>
          <w:szCs w:val="28"/>
        </w:rPr>
        <w:t xml:space="preserve">, на основании </w:t>
      </w:r>
      <w:r w:rsidR="009547D0" w:rsidRPr="00D56B3A">
        <w:rPr>
          <w:b w:val="0"/>
          <w:sz w:val="28"/>
          <w:szCs w:val="28"/>
        </w:rPr>
        <w:t>ежегодного персонального учета детей, подлежащих обязательному обучению  по общеобразовательным</w:t>
      </w:r>
      <w:proofErr w:type="gramEnd"/>
      <w:r w:rsidR="009547D0" w:rsidRPr="00D56B3A">
        <w:rPr>
          <w:b w:val="0"/>
          <w:sz w:val="28"/>
          <w:szCs w:val="28"/>
        </w:rPr>
        <w:t xml:space="preserve"> </w:t>
      </w:r>
      <w:proofErr w:type="gramStart"/>
      <w:r w:rsidR="009547D0" w:rsidRPr="00D56B3A">
        <w:rPr>
          <w:b w:val="0"/>
          <w:sz w:val="28"/>
          <w:szCs w:val="28"/>
        </w:rPr>
        <w:t xml:space="preserve">программам дошкольного, начального общего, основного общего и среднего общего </w:t>
      </w:r>
      <w:r w:rsidR="009547D0" w:rsidRPr="00E55EE7">
        <w:rPr>
          <w:b w:val="0"/>
          <w:sz w:val="28"/>
          <w:szCs w:val="28"/>
        </w:rPr>
        <w:t>образования (распоряжение управления образования № 116-26-237 от 25.08.2020 г. «</w:t>
      </w:r>
      <w:r w:rsidR="009547D0" w:rsidRPr="00E55EE7">
        <w:rPr>
          <w:b w:val="0"/>
          <w:sz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образования»)</w:t>
      </w:r>
      <w:r w:rsidR="009547D0" w:rsidRPr="00D56B3A">
        <w:rPr>
          <w:b w:val="0"/>
          <w:sz w:val="28"/>
        </w:rPr>
        <w:t xml:space="preserve"> </w:t>
      </w:r>
      <w:r w:rsidR="009547D0">
        <w:rPr>
          <w:b w:val="0"/>
          <w:bCs w:val="0"/>
          <w:sz w:val="28"/>
          <w:szCs w:val="28"/>
        </w:rPr>
        <w:t>и</w:t>
      </w:r>
      <w:r w:rsidR="009547D0" w:rsidRPr="00CC176C">
        <w:t xml:space="preserve"> </w:t>
      </w:r>
      <w:r w:rsidR="009547D0" w:rsidRPr="00CA580D">
        <w:rPr>
          <w:b w:val="0"/>
          <w:bCs w:val="0"/>
          <w:sz w:val="28"/>
          <w:szCs w:val="28"/>
        </w:rPr>
        <w:t>в целях соблюдения конституционного права граждан на</w:t>
      </w:r>
      <w:r w:rsidR="009547D0">
        <w:rPr>
          <w:b w:val="0"/>
          <w:bCs w:val="0"/>
          <w:sz w:val="28"/>
          <w:szCs w:val="28"/>
        </w:rPr>
        <w:t xml:space="preserve"> получение общедоступного и бесплатного начального общего, основного общего и среднего общего образования </w:t>
      </w:r>
      <w:proofErr w:type="gramEnd"/>
    </w:p>
    <w:p w:rsidR="009547D0" w:rsidRDefault="009547D0" w:rsidP="009547D0">
      <w:pPr>
        <w:jc w:val="both"/>
        <w:rPr>
          <w:b w:val="0"/>
          <w:bCs w:val="0"/>
          <w:sz w:val="28"/>
          <w:szCs w:val="28"/>
        </w:rPr>
      </w:pPr>
    </w:p>
    <w:p w:rsidR="009547D0" w:rsidRDefault="009547D0" w:rsidP="009547D0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ПРИКАЗЫВАЮ:</w:t>
      </w:r>
    </w:p>
    <w:p w:rsidR="009547D0" w:rsidRDefault="009547D0" w:rsidP="009547D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Закрепить территории (микрорайоны, дома) за муниципальными общеобразовательными учреждениями для организации учета детей, подлежащих обучению в общеобразовательных учреждениях, и приема их в данное общеобразовательное учреждение:</w:t>
      </w:r>
    </w:p>
    <w:p w:rsidR="009547D0" w:rsidRPr="00687898" w:rsidRDefault="009547D0" w:rsidP="009547D0">
      <w:pPr>
        <w:tabs>
          <w:tab w:val="left" w:pos="993"/>
        </w:tabs>
        <w:ind w:firstLine="567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за  </w:t>
      </w:r>
      <w:r w:rsidRPr="00687898">
        <w:rPr>
          <w:b w:val="0"/>
          <w:bCs w:val="0"/>
          <w:sz w:val="28"/>
          <w:szCs w:val="28"/>
        </w:rPr>
        <w:t>муниципальным общеобраз</w:t>
      </w:r>
      <w:r>
        <w:rPr>
          <w:b w:val="0"/>
          <w:bCs w:val="0"/>
          <w:sz w:val="28"/>
          <w:szCs w:val="28"/>
        </w:rPr>
        <w:t xml:space="preserve">овательным учреждением </w:t>
      </w:r>
      <w:r w:rsidRPr="00017ED7">
        <w:rPr>
          <w:bCs w:val="0"/>
          <w:sz w:val="28"/>
          <w:szCs w:val="28"/>
        </w:rPr>
        <w:t>«Средняя общеобразовательная школа №</w:t>
      </w:r>
      <w:r>
        <w:rPr>
          <w:bCs w:val="0"/>
          <w:sz w:val="28"/>
          <w:szCs w:val="28"/>
        </w:rPr>
        <w:t xml:space="preserve"> </w:t>
      </w:r>
      <w:r w:rsidRPr="00017ED7">
        <w:rPr>
          <w:bCs w:val="0"/>
          <w:sz w:val="28"/>
          <w:szCs w:val="28"/>
        </w:rPr>
        <w:t>3»</w:t>
      </w:r>
      <w:r>
        <w:rPr>
          <w:b w:val="0"/>
          <w:bCs w:val="0"/>
          <w:sz w:val="28"/>
          <w:szCs w:val="28"/>
        </w:rPr>
        <w:t xml:space="preserve"> дома №№ 42, 43, 44, 59, 60, 61, 62, 63, 66, </w:t>
      </w:r>
      <w:r w:rsidRPr="006762BB">
        <w:rPr>
          <w:b w:val="0"/>
          <w:bCs w:val="0"/>
          <w:sz w:val="28"/>
          <w:szCs w:val="28"/>
        </w:rPr>
        <w:t>66а,</w:t>
      </w:r>
      <w:r>
        <w:rPr>
          <w:b w:val="0"/>
          <w:bCs w:val="0"/>
          <w:sz w:val="28"/>
          <w:szCs w:val="28"/>
        </w:rPr>
        <w:t xml:space="preserve"> </w:t>
      </w:r>
      <w:r w:rsidRPr="003E3CF9">
        <w:rPr>
          <w:b w:val="0"/>
          <w:bCs w:val="0"/>
          <w:sz w:val="28"/>
          <w:szCs w:val="28"/>
        </w:rPr>
        <w:t>69,</w:t>
      </w:r>
      <w:r>
        <w:rPr>
          <w:b w:val="0"/>
          <w:bCs w:val="0"/>
          <w:sz w:val="28"/>
          <w:szCs w:val="28"/>
        </w:rPr>
        <w:t xml:space="preserve"> 70, 24, </w:t>
      </w:r>
      <w:r w:rsidRPr="007621FE">
        <w:rPr>
          <w:b w:val="0"/>
          <w:bCs w:val="0"/>
          <w:sz w:val="28"/>
          <w:szCs w:val="28"/>
        </w:rPr>
        <w:t>17</w:t>
      </w:r>
      <w:r>
        <w:rPr>
          <w:b w:val="0"/>
          <w:bCs w:val="0"/>
          <w:sz w:val="28"/>
          <w:szCs w:val="28"/>
        </w:rPr>
        <w:t xml:space="preserve">, 18, 19, 20, 34, 39, </w:t>
      </w:r>
      <w:r w:rsidRPr="003D2F74">
        <w:rPr>
          <w:b w:val="0"/>
          <w:bCs w:val="0"/>
          <w:sz w:val="28"/>
          <w:szCs w:val="28"/>
        </w:rPr>
        <w:t>67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микрорайона «Юбилейный» (№1);</w:t>
      </w:r>
    </w:p>
    <w:p w:rsidR="009547D0" w:rsidRDefault="009547D0" w:rsidP="009547D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Приказ  управления  образования  </w:t>
      </w:r>
      <w:r w:rsidRPr="00BB4466">
        <w:rPr>
          <w:b w:val="0"/>
          <w:bCs w:val="0"/>
          <w:sz w:val="28"/>
          <w:szCs w:val="28"/>
        </w:rPr>
        <w:t>от 25.11.2019 г. № 116-26-5</w:t>
      </w:r>
      <w:r>
        <w:rPr>
          <w:b w:val="0"/>
          <w:bCs w:val="0"/>
          <w:sz w:val="28"/>
          <w:szCs w:val="28"/>
        </w:rPr>
        <w:t xml:space="preserve">19   «О закреплении территорий за муниципальными  общеобразовательными учреждениями 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2020-2021 учебный год» считать утратившим силу.</w:t>
      </w:r>
    </w:p>
    <w:p w:rsidR="009547D0" w:rsidRDefault="009547D0" w:rsidP="009547D0">
      <w:pPr>
        <w:jc w:val="both"/>
        <w:rPr>
          <w:szCs w:val="28"/>
        </w:rPr>
      </w:pPr>
    </w:p>
    <w:p w:rsidR="00A42DAE" w:rsidRPr="009547D0" w:rsidRDefault="00A42DAE" w:rsidP="009547D0">
      <w:pPr>
        <w:jc w:val="both"/>
        <w:rPr>
          <w:b w:val="0"/>
          <w:sz w:val="28"/>
          <w:szCs w:val="28"/>
        </w:rPr>
      </w:pPr>
      <w:r w:rsidRPr="009547D0">
        <w:rPr>
          <w:b w:val="0"/>
          <w:sz w:val="28"/>
          <w:szCs w:val="28"/>
        </w:rPr>
        <w:t xml:space="preserve">Начальник МКУ "Управление образования </w:t>
      </w:r>
    </w:p>
    <w:p w:rsidR="00A42DAE" w:rsidRDefault="00A42DAE" w:rsidP="00A42DAE">
      <w:pPr>
        <w:pStyle w:val="2"/>
        <w:ind w:right="-5"/>
        <w:rPr>
          <w:szCs w:val="28"/>
        </w:rPr>
      </w:pPr>
      <w:r w:rsidRPr="00B870FC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</w:t>
      </w:r>
    </w:p>
    <w:p w:rsidR="00A05BE7" w:rsidRDefault="00A42DAE" w:rsidP="009547D0">
      <w:pPr>
        <w:pStyle w:val="2"/>
        <w:ind w:right="-5"/>
      </w:pPr>
      <w:r w:rsidRPr="00B870FC">
        <w:rPr>
          <w:szCs w:val="28"/>
        </w:rPr>
        <w:t>образования "город Саянск"</w:t>
      </w:r>
      <w:r w:rsidRPr="00EF10C7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</w:t>
      </w:r>
      <w:r>
        <w:rPr>
          <w:szCs w:val="28"/>
          <w:lang w:val="ru-RU"/>
        </w:rPr>
        <w:t xml:space="preserve">И.А. </w:t>
      </w:r>
      <w:proofErr w:type="spellStart"/>
      <w:r>
        <w:rPr>
          <w:szCs w:val="28"/>
          <w:lang w:val="ru-RU"/>
        </w:rPr>
        <w:t>Кузюкова</w:t>
      </w:r>
      <w:proofErr w:type="spellEnd"/>
    </w:p>
    <w:sectPr w:rsidR="00A0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2DC"/>
    <w:multiLevelType w:val="multilevel"/>
    <w:tmpl w:val="BA9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2D"/>
    <w:rsid w:val="0059702D"/>
    <w:rsid w:val="006A4553"/>
    <w:rsid w:val="009547D0"/>
    <w:rsid w:val="00A05BE7"/>
    <w:rsid w:val="00A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2DAE"/>
    <w:pPr>
      <w:autoSpaceDE/>
      <w:autoSpaceDN/>
      <w:ind w:right="-625"/>
      <w:jc w:val="both"/>
    </w:pPr>
    <w:rPr>
      <w:b w:val="0"/>
      <w:bCs w:val="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42DA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2DAE"/>
    <w:pPr>
      <w:autoSpaceDE/>
      <w:autoSpaceDN/>
      <w:ind w:right="-625"/>
      <w:jc w:val="both"/>
    </w:pPr>
    <w:rPr>
      <w:b w:val="0"/>
      <w:bCs w:val="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42DA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Kab105</cp:lastModifiedBy>
  <cp:revision>5</cp:revision>
  <dcterms:created xsi:type="dcterms:W3CDTF">2021-03-05T01:17:00Z</dcterms:created>
  <dcterms:modified xsi:type="dcterms:W3CDTF">2021-03-09T03:16:00Z</dcterms:modified>
</cp:coreProperties>
</file>